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</w:rPr>
        <w:t>教案模板</w:t>
      </w:r>
    </w:p>
    <w:p>
      <w:pPr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 w:eastAsia="宋体"/>
          <w:b/>
          <w:bCs/>
          <w:sz w:val="32"/>
          <w:szCs w:val="40"/>
          <w:lang w:eastAsia="zh-CN"/>
        </w:rPr>
        <w:drawing>
          <wp:inline distT="0" distB="0" distL="114300" distR="114300">
            <wp:extent cx="4234180" cy="7527925"/>
            <wp:effectExtent l="0" t="0" r="13970" b="15875"/>
            <wp:docPr id="2" name="图片 2" descr="e56f47ad344313a3965f20960abf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6f47ad344313a3965f20960abf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一节瑜伽课程编排，灵活脊柱，调理肩颈增加核心力量，拉伸臀腿，美化背部，调整呼吸。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5FAD389D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2</TotalTime>
  <ScaleCrop>false</ScaleCrop>
  <LinksUpToDate>false</LinksUpToDate>
  <CharactersWithSpaces>2116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pc</cp:lastModifiedBy>
  <dcterms:modified xsi:type="dcterms:W3CDTF">2021-04-14T07:53:16Z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 linkTarget="0">
    <vt:lpwstr>6</vt:lpwstr>
  </property>
  <property fmtid="{D5CDD505-2E9C-101B-9397-08002B2CF9AE}" pid="4" name="ICV">
    <vt:lpwstr>90EE55CBE6C2461E8EDB7E3BDCAE170F</vt:lpwstr>
  </property>
</Properties>
</file>