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/>
          <w:b w:val="0"/>
          <w:bCs/>
          <w:lang w:val="en-US" w:eastAsia="zh-CN"/>
        </w:rPr>
        <w:t>武术课教案</w:t>
      </w:r>
    </w:p>
    <w:tbl>
      <w:tblPr>
        <w:tblStyle w:val="4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05" w:type="dxa"/>
            <w:gridSpan w:val="2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教学课时安排： 10     学时（每课时1.5小时）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武术源于中国，属于世界。在中华民族几千年的文明发展史中，武术是一颗璀璨的明珠，它代表着一种勇猛向前、不屈不挠的精神，它有着圆润，和谐的深厚哲理，鼓舞了一代又一代的人继承、发展。国家体委为继承、发展传统武术，于1979年组织了全国大范围的武术挖掘整理工作，历时六年之久，投入了大量人力、财力、物力。提出的工作方针是挖掘、整理、继承、发展，在全国二十多个省、市政府的大力支持下，民间武术组织积极相应，民间传统的武术各拳种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纷纷登台亮象，充分显示中华武术的博大精神。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适合年龄：35岁以下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场地要求：地垫（地板也可）、把杆、镜子等（练功房都可以） 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设施要求：自备道具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推广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武术</w:t>
            </w:r>
            <w:r>
              <w:rPr>
                <w:rFonts w:hint="eastAsia"/>
                <w:kern w:val="0"/>
                <w:sz w:val="24"/>
              </w:rPr>
              <w:t>项目，通过配送平台让学员掌握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武术</w:t>
            </w:r>
            <w:r>
              <w:rPr>
                <w:rFonts w:hint="eastAsia"/>
                <w:kern w:val="0"/>
                <w:sz w:val="24"/>
              </w:rPr>
              <w:t>项目的基础知识和基本动作。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 xml:space="preserve">     了解武术的基本知识，学习武术的基础动作。（三个手形和三个步形）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2-8课时：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</w:rPr>
              <w:t>学习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武术简单的基本功</w:t>
            </w:r>
            <w:r>
              <w:rPr>
                <w:rFonts w:hint="eastAsia"/>
                <w:kern w:val="0"/>
                <w:sz w:val="24"/>
              </w:rPr>
              <w:t>，</w:t>
            </w:r>
            <w:r>
              <w:rPr>
                <w:rFonts w:hint="eastAsia"/>
                <w:kern w:val="0"/>
                <w:sz w:val="24"/>
                <w:lang w:eastAsia="zh-CN"/>
              </w:rPr>
              <w:t>（马步冲拳，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弓步冲拳，正踢腿，内摆腿，外摆腿，弓步马步转换，穿掌，轮臂砸拳，二起腿，组合动作等）</w:t>
            </w:r>
            <w:r>
              <w:rPr>
                <w:rFonts w:hint="eastAsia"/>
                <w:kern w:val="0"/>
                <w:sz w:val="24"/>
              </w:rPr>
              <w:t>；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学习简单的少林自选拳。适当加入简单的难度动作，以提高学生兴趣。</w:t>
            </w:r>
          </w:p>
          <w:p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9-10课时：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复习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强化基本功和少林拳的动作</w:t>
            </w:r>
            <w:r>
              <w:rPr>
                <w:rFonts w:hint="eastAsia"/>
                <w:kern w:val="0"/>
                <w:sz w:val="24"/>
              </w:rPr>
              <w:t>，</w:t>
            </w:r>
            <w:r>
              <w:rPr>
                <w:rFonts w:hint="eastAsia"/>
                <w:kern w:val="0"/>
                <w:sz w:val="24"/>
                <w:lang w:val="en-US" w:eastAsia="zh-CN"/>
              </w:rPr>
              <w:t>加入简易的难度动作，</w:t>
            </w:r>
            <w:r>
              <w:rPr>
                <w:rFonts w:hint="eastAsia"/>
                <w:kern w:val="0"/>
                <w:sz w:val="24"/>
              </w:rPr>
              <w:t>检验教学成果。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r>
              <w:fldChar w:fldCharType="begin"/>
            </w:r>
            <w:r>
              <w:instrText xml:space="preserve"> HYPERLINK "https://baike.baidu.com/item/%E5%85%B3%E9%94%AE%E6%AD%A5%E9%AA%A4" \t "https://baike.baidu.com/item/%E6%95%99%E5%AD%A6%E6%96%B9%E6%B3%95/_blank" </w:instrText>
            </w:r>
            <w:r>
              <w:fldChar w:fldCharType="separate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关键步骤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和注意事项，使学生边做边学，理论与技能并重，较好地实现师生互动，提高学生的学习兴趣和学习效率。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2966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tbl>
            <w:tblPr>
              <w:tblStyle w:val="5"/>
              <w:tblW w:w="835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9"/>
              <w:gridCol w:w="7533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学  要  求  和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938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教学要求：</w:t>
                  </w:r>
                </w:p>
                <w:p>
                  <w:pPr>
                    <w:spacing w:line="360" w:lineRule="auto"/>
                    <w:ind w:firstLine="480" w:firstLineChars="200"/>
                    <w:jc w:val="left"/>
                    <w:rPr>
                      <w:rFonts w:hint="eastAsia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推广中国传统项目，推进体育全民化，提高学生的身体素质，</w:t>
                  </w:r>
                  <w:r>
                    <w:rPr>
                      <w:rFonts w:hint="eastAsia"/>
                      <w:sz w:val="24"/>
                    </w:rPr>
                    <w:t>培养学员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坚强勇敢，</w:t>
                  </w:r>
                  <w:r>
                    <w:rPr>
                      <w:rFonts w:hint="eastAsia"/>
                      <w:sz w:val="24"/>
                    </w:rPr>
                    <w:t>克己忍耐、百折不屈的品格</w:t>
                  </w:r>
                  <w:r>
                    <w:rPr>
                      <w:rFonts w:hint="eastAsia"/>
                      <w:sz w:val="24"/>
                      <w:lang w:eastAsia="zh-CN"/>
                    </w:rPr>
                    <w:t>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 学 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default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</w:rPr>
                    <w:t>1、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讲解武术的基础知识</w:t>
                  </w:r>
                  <w:r>
                    <w:rPr>
                      <w:rFonts w:hint="eastAsia"/>
                      <w:sz w:val="24"/>
                    </w:rPr>
                    <w:t>2、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讲解并学习三个手法的正确动作（拳，掌，勾）</w:t>
                  </w:r>
                  <w:r>
                    <w:rPr>
                      <w:rFonts w:hint="eastAsia"/>
                      <w:sz w:val="24"/>
                    </w:rPr>
                    <w:t>3、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讲解并学习三个步伐的正确动作（弓步 马步 仆步）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2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eastAsia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 xml:space="preserve"> 复习上节课的内容</w:t>
                  </w:r>
                  <w:r>
                    <w:rPr>
                      <w:rFonts w:hint="eastAsia"/>
                      <w:sz w:val="24"/>
                    </w:rPr>
                    <w:t>2、学习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武术</w:t>
                  </w:r>
                  <w:r>
                    <w:rPr>
                      <w:rFonts w:hint="eastAsia"/>
                      <w:sz w:val="24"/>
                    </w:rPr>
                    <w:t>基本腿法：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正踢腿 外摆腿 内摆腿</w:t>
                  </w:r>
                </w:p>
                <w:p>
                  <w:pPr>
                    <w:spacing w:line="360" w:lineRule="auto"/>
                    <w:rPr>
                      <w:rFonts w:hint="default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3 练习手法转换，学习马步冲拳，弓步冲拳。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3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default" w:ascii="宋体" w:hAnsi="宋体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1、</w:t>
                  </w: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复习并纠错上节课所学内容</w:t>
                  </w:r>
                  <w:r>
                    <w:rPr>
                      <w:rFonts w:hint="eastAsia"/>
                      <w:sz w:val="24"/>
                    </w:rPr>
                    <w:t>2、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学习轮臂砸拳 3 学习仆步穿掌 4 学习少林自选拳3-5个动作。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4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default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1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CN"/>
                    </w:rPr>
                    <w:t>复习之前所练习的内容，检查并纠错。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2、学习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CN"/>
                    </w:rPr>
                    <w:t>弓步马步转换冲拳动作。3 复习少林自选拳3-5个动作，继续教学3-5个动作。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5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default" w:ascii="宋体" w:hAnsi="宋体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CN"/>
                    </w:rPr>
                    <w:t>1.复习之前练习内容，检查并纠错2.学习二起腿的基本动作。3学习少林拳的3-5个动作，与前几个动作组合起来一起做，要求动作基本能完成。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6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default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</w:rPr>
                    <w:t>1、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复习之前所学内容，检查并纠错。</w:t>
                  </w:r>
                  <w:r>
                    <w:rPr>
                      <w:rFonts w:hint="eastAsia"/>
                      <w:sz w:val="24"/>
                    </w:rPr>
                    <w:t>2、</w:t>
                  </w:r>
                  <w:r>
                    <w:rPr>
                      <w:rFonts w:hint="eastAsia"/>
                      <w:sz w:val="24"/>
                      <w:lang w:val="en-US" w:eastAsia="zh-CN"/>
                    </w:rPr>
                    <w:t>继续学习二起腿动作，要求动作熟练流畅。3 继续练习少林自选拳，要求动作熟练。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7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1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CN"/>
                    </w:rPr>
                    <w:t xml:space="preserve"> 复习之前所学内容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2、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CN"/>
                    </w:rPr>
                    <w:t>继续学习二起腿动作，加入组合动作一起练习。</w:t>
                  </w:r>
                </w:p>
                <w:p>
                  <w:pPr>
                    <w:rPr>
                      <w:rFonts w:hint="default" w:ascii="Arial" w:hAnsi="Arial" w:cs="Arial"/>
                      <w:color w:val="333333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CN"/>
                    </w:rPr>
                    <w:t>3 学习凳腿冲掌，要求动作协调。4学习并练习少林自选拳，要求动作熟练流畅。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8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default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1、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CN"/>
                    </w:rPr>
                    <w:t>复习之前所学内容，检查并纠错。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2、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CN"/>
                    </w:rPr>
                    <w:t>继续学习凳腿冲掌，注意手脚协调。学习弹腿冲拳，要求手脚协调统一。3 继续学习少林自选拳，要求与之前动作衔接好。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9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default" w:eastAsia="宋体"/>
                      <w:sz w:val="24"/>
                      <w:lang w:val="en-US" w:eastAsia="zh-CN"/>
                    </w:rPr>
                  </w:pPr>
                  <w:r>
                    <w:rPr>
                      <w:rFonts w:hint="eastAsia"/>
                      <w:sz w:val="24"/>
                      <w:lang w:val="en-US" w:eastAsia="zh-CN"/>
                    </w:rPr>
                    <w:t>1复习所学内容，检查并纠错。2要求动作熟练，手脚协调统一。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10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总复习、考核</w:t>
                  </w:r>
                </w:p>
              </w:tc>
            </w:tr>
          </w:tbl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D6044"/>
    <w:rsid w:val="1A7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2019-12-31T05:58:00Z</dcterms:created>
  <dc:creator>Administrator</dc:creator>
  <cp:lastModifiedBy>Administrator</cp:lastModifiedBy>
  <dcterms:modified xsi:type="dcterms:W3CDTF">2019-12-31T06:00:11Z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