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2B7" w:rsidRPr="00FC3A27" w:rsidRDefault="002022B7" w:rsidP="002022B7">
      <w:pPr>
        <w:jc w:val="center"/>
        <w:rPr>
          <w:rFonts w:hint="eastAsia"/>
          <w:b/>
          <w:sz w:val="24"/>
        </w:rPr>
      </w:pPr>
      <w:r w:rsidRPr="00FC3A27">
        <w:rPr>
          <w:rFonts w:hint="eastAsia"/>
          <w:b/>
          <w:sz w:val="24"/>
        </w:rPr>
        <w:t>健美操教学进度表</w:t>
      </w:r>
    </w:p>
    <w:p w:rsidR="002022B7" w:rsidRPr="00FC3A27" w:rsidRDefault="002022B7" w:rsidP="002022B7">
      <w:pPr>
        <w:rPr>
          <w:rFonts w:hint="eastAsia"/>
          <w:b/>
          <w:szCs w:val="21"/>
        </w:rPr>
      </w:pPr>
      <w:r w:rsidRPr="00FC3A27">
        <w:rPr>
          <w:rFonts w:hint="eastAsia"/>
          <w:b/>
          <w:szCs w:val="21"/>
        </w:rPr>
        <w:t>上学期</w:t>
      </w:r>
    </w:p>
    <w:p w:rsidR="002022B7" w:rsidRDefault="002022B7" w:rsidP="002022B7">
      <w:pPr>
        <w:spacing w:line="420" w:lineRule="atLeast"/>
        <w:rPr>
          <w:rFonts w:hint="eastAsia"/>
          <w:szCs w:val="21"/>
        </w:rPr>
      </w:pPr>
      <w:r>
        <w:rPr>
          <w:rFonts w:hint="eastAsia"/>
        </w:rPr>
        <w:t>第一、二次课</w:t>
      </w:r>
      <w:r>
        <w:rPr>
          <w:rFonts w:cs="宋体" w:hint="eastAsia"/>
          <w:kern w:val="0"/>
        </w:rPr>
        <w:t xml:space="preserve">    </w:t>
      </w:r>
      <w:r>
        <w:rPr>
          <w:rFonts w:hint="eastAsia"/>
          <w:szCs w:val="21"/>
        </w:rPr>
        <w:t>健美操运动基本知识、体能恢复练习</w:t>
      </w:r>
    </w:p>
    <w:p w:rsidR="002022B7" w:rsidRPr="00B23394" w:rsidRDefault="002022B7" w:rsidP="002022B7">
      <w:pPr>
        <w:spacing w:line="420" w:lineRule="atLeast"/>
        <w:rPr>
          <w:rFonts w:hint="eastAsia"/>
          <w:szCs w:val="21"/>
        </w:rPr>
      </w:pPr>
      <w:r>
        <w:rPr>
          <w:rFonts w:hint="eastAsia"/>
        </w:rPr>
        <w:t>第三、四次课</w:t>
      </w:r>
      <w:r>
        <w:rPr>
          <w:rFonts w:hint="eastAsia"/>
        </w:rPr>
        <w:t xml:space="preserve">    </w:t>
      </w:r>
      <w:r>
        <w:rPr>
          <w:rFonts w:ascii="宋体" w:hAnsi="宋体" w:hint="eastAsia"/>
          <w:sz w:val="22"/>
        </w:rPr>
        <w:t>学习健美操</w:t>
      </w:r>
      <w:r>
        <w:rPr>
          <w:rFonts w:hint="eastAsia"/>
          <w:szCs w:val="21"/>
        </w:rPr>
        <w:t>基本动作、</w:t>
      </w:r>
      <w:r>
        <w:rPr>
          <w:rFonts w:ascii="宋体" w:hAnsi="宋体" w:hint="eastAsia"/>
          <w:sz w:val="22"/>
        </w:rPr>
        <w:t>健美操</w:t>
      </w:r>
      <w:r>
        <w:rPr>
          <w:rFonts w:hint="eastAsia"/>
          <w:szCs w:val="21"/>
        </w:rPr>
        <w:t>专项技术练习</w:t>
      </w:r>
    </w:p>
    <w:p w:rsidR="002022B7" w:rsidRDefault="002022B7" w:rsidP="002022B7">
      <w:pPr>
        <w:spacing w:line="420" w:lineRule="atLeast"/>
        <w:ind w:left="1260" w:hangingChars="600" w:hanging="1260"/>
        <w:rPr>
          <w:rFonts w:hint="eastAsia"/>
          <w:szCs w:val="21"/>
        </w:rPr>
      </w:pPr>
      <w:r>
        <w:rPr>
          <w:rFonts w:hint="eastAsia"/>
        </w:rPr>
        <w:t>第五次课</w:t>
      </w:r>
      <w:r>
        <w:rPr>
          <w:rFonts w:hint="eastAsia"/>
        </w:rPr>
        <w:t xml:space="preserve">    </w:t>
      </w:r>
      <w:r>
        <w:rPr>
          <w:rFonts w:ascii="宋体" w:hAnsi="宋体" w:hint="eastAsia"/>
          <w:sz w:val="22"/>
        </w:rPr>
        <w:t>学习健美操</w:t>
      </w:r>
      <w:proofErr w:type="gramStart"/>
      <w:r>
        <w:rPr>
          <w:rFonts w:hint="eastAsia"/>
          <w:szCs w:val="21"/>
        </w:rPr>
        <w:t>高冲击</w:t>
      </w:r>
      <w:proofErr w:type="gramEnd"/>
      <w:r>
        <w:rPr>
          <w:rFonts w:hint="eastAsia"/>
          <w:szCs w:val="21"/>
        </w:rPr>
        <w:t>步法、学习大众健美操一级套路（组合一）</w:t>
      </w:r>
    </w:p>
    <w:p w:rsidR="002022B7" w:rsidRDefault="002022B7" w:rsidP="002022B7">
      <w:pPr>
        <w:spacing w:line="420" w:lineRule="atLeast"/>
        <w:ind w:left="1260" w:hangingChars="600" w:hanging="1260"/>
        <w:rPr>
          <w:rFonts w:hint="eastAsia"/>
        </w:rPr>
      </w:pPr>
      <w:r>
        <w:rPr>
          <w:rFonts w:hint="eastAsia"/>
        </w:rPr>
        <w:t>第六次课</w:t>
      </w:r>
      <w:r>
        <w:rPr>
          <w:rFonts w:hint="eastAsia"/>
        </w:rPr>
        <w:t xml:space="preserve">    </w:t>
      </w:r>
      <w:r>
        <w:rPr>
          <w:rFonts w:hint="eastAsia"/>
          <w:szCs w:val="21"/>
        </w:rPr>
        <w:t>学习大众健美操一级套路（组合二）</w:t>
      </w:r>
      <w:r>
        <w:rPr>
          <w:rFonts w:ascii="宋体" w:hAnsi="宋体" w:hint="eastAsia"/>
          <w:sz w:val="22"/>
        </w:rPr>
        <w:t>、健美操</w:t>
      </w:r>
      <w:r>
        <w:rPr>
          <w:rFonts w:hint="eastAsia"/>
          <w:szCs w:val="21"/>
        </w:rPr>
        <w:t>专项素质练习</w:t>
      </w:r>
      <w:r>
        <w:rPr>
          <w:rFonts w:hint="eastAsia"/>
        </w:rPr>
        <w:t xml:space="preserve"> </w:t>
      </w:r>
    </w:p>
    <w:p w:rsidR="002022B7" w:rsidRPr="00785C2D" w:rsidRDefault="002022B7" w:rsidP="002022B7">
      <w:pPr>
        <w:spacing w:line="420" w:lineRule="atLeast"/>
        <w:rPr>
          <w:rFonts w:hint="eastAsia"/>
          <w:szCs w:val="21"/>
        </w:rPr>
      </w:pPr>
      <w:r>
        <w:rPr>
          <w:rFonts w:hint="eastAsia"/>
        </w:rPr>
        <w:t>第七次课</w:t>
      </w:r>
      <w:r>
        <w:rPr>
          <w:rFonts w:hint="eastAsia"/>
        </w:rPr>
        <w:t xml:space="preserve">    </w:t>
      </w:r>
      <w:r>
        <w:rPr>
          <w:rFonts w:hint="eastAsia"/>
          <w:szCs w:val="21"/>
        </w:rPr>
        <w:t>复习大众健美操一级套路（组合一、二）</w:t>
      </w:r>
    </w:p>
    <w:p w:rsidR="002022B7" w:rsidRPr="0032284C" w:rsidRDefault="002022B7" w:rsidP="002022B7">
      <w:pPr>
        <w:spacing w:line="420" w:lineRule="atLeast"/>
        <w:rPr>
          <w:rFonts w:hint="eastAsia"/>
          <w:szCs w:val="21"/>
        </w:rPr>
      </w:pPr>
      <w:r>
        <w:rPr>
          <w:rFonts w:hint="eastAsia"/>
        </w:rPr>
        <w:t>第八次课</w:t>
      </w:r>
      <w:r>
        <w:rPr>
          <w:rFonts w:hint="eastAsia"/>
        </w:rPr>
        <w:t xml:space="preserve">    </w:t>
      </w:r>
      <w:r>
        <w:rPr>
          <w:rFonts w:hint="eastAsia"/>
          <w:szCs w:val="21"/>
        </w:rPr>
        <w:t>学习大众健美操一级套路（组合三）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、</w:t>
      </w:r>
      <w:r>
        <w:rPr>
          <w:rFonts w:ascii="宋体" w:hAnsi="宋体" w:hint="eastAsia"/>
          <w:sz w:val="22"/>
        </w:rPr>
        <w:t>健美操</w:t>
      </w:r>
      <w:r>
        <w:rPr>
          <w:rFonts w:hint="eastAsia"/>
          <w:szCs w:val="21"/>
        </w:rPr>
        <w:t>专项素质练习</w:t>
      </w:r>
      <w:r>
        <w:rPr>
          <w:rFonts w:hint="eastAsia"/>
        </w:rPr>
        <w:t>课</w:t>
      </w:r>
    </w:p>
    <w:p w:rsidR="002022B7" w:rsidRPr="0032284C" w:rsidRDefault="002022B7" w:rsidP="002022B7">
      <w:pPr>
        <w:spacing w:line="420" w:lineRule="atLeast"/>
        <w:rPr>
          <w:rFonts w:hint="eastAsia"/>
          <w:szCs w:val="21"/>
        </w:rPr>
      </w:pPr>
      <w:r>
        <w:rPr>
          <w:rFonts w:hint="eastAsia"/>
        </w:rPr>
        <w:t>第九次课</w:t>
      </w:r>
      <w:r>
        <w:rPr>
          <w:rFonts w:hint="eastAsia"/>
        </w:rPr>
        <w:t xml:space="preserve">    </w:t>
      </w:r>
      <w:r>
        <w:rPr>
          <w:rFonts w:hint="eastAsia"/>
          <w:szCs w:val="21"/>
        </w:rPr>
        <w:t>学习大众健美操一级套路（组合四）、</w:t>
      </w:r>
      <w:r>
        <w:rPr>
          <w:rFonts w:ascii="宋体" w:hAnsi="宋体" w:hint="eastAsia"/>
          <w:sz w:val="22"/>
        </w:rPr>
        <w:t>健美操</w:t>
      </w:r>
      <w:r>
        <w:rPr>
          <w:rFonts w:hint="eastAsia"/>
          <w:szCs w:val="21"/>
        </w:rPr>
        <w:t>专项素质练习</w:t>
      </w:r>
    </w:p>
    <w:p w:rsidR="002022B7" w:rsidRDefault="002022B7" w:rsidP="002022B7">
      <w:pPr>
        <w:spacing w:line="420" w:lineRule="atLeast"/>
        <w:rPr>
          <w:rFonts w:hint="eastAsia"/>
          <w:szCs w:val="21"/>
        </w:rPr>
      </w:pPr>
      <w:r>
        <w:rPr>
          <w:rFonts w:hint="eastAsia"/>
        </w:rPr>
        <w:t>第十次课</w:t>
      </w:r>
      <w:r>
        <w:rPr>
          <w:rFonts w:hint="eastAsia"/>
        </w:rPr>
        <w:t xml:space="preserve">    </w:t>
      </w:r>
      <w:r>
        <w:rPr>
          <w:rFonts w:hint="eastAsia"/>
          <w:szCs w:val="21"/>
        </w:rPr>
        <w:t>复习大众健美操一级套路</w:t>
      </w:r>
    </w:p>
    <w:p w:rsidR="002022B7" w:rsidRPr="00F33CEE" w:rsidRDefault="002022B7" w:rsidP="002022B7">
      <w:pPr>
        <w:spacing w:line="420" w:lineRule="atLeast"/>
        <w:rPr>
          <w:rFonts w:hint="eastAsia"/>
          <w:szCs w:val="21"/>
        </w:rPr>
      </w:pPr>
      <w:r>
        <w:rPr>
          <w:rFonts w:hint="eastAsia"/>
        </w:rPr>
        <w:t>第十一、十二次课</w:t>
      </w:r>
      <w:r>
        <w:rPr>
          <w:rFonts w:hint="eastAsia"/>
        </w:rPr>
        <w:t xml:space="preserve">  </w:t>
      </w:r>
      <w:r>
        <w:rPr>
          <w:rFonts w:ascii="宋体" w:hAnsi="宋体" w:hint="eastAsia"/>
          <w:sz w:val="22"/>
        </w:rPr>
        <w:t>健美操</w:t>
      </w:r>
      <w:r>
        <w:rPr>
          <w:rFonts w:hint="eastAsia"/>
          <w:szCs w:val="21"/>
        </w:rPr>
        <w:t>考核：大众健美操一级套路</w:t>
      </w:r>
    </w:p>
    <w:p w:rsidR="002022B7" w:rsidRPr="0032284C" w:rsidRDefault="002022B7" w:rsidP="002022B7">
      <w:pPr>
        <w:spacing w:line="420" w:lineRule="atLeast"/>
        <w:rPr>
          <w:rFonts w:hint="eastAsia"/>
          <w:szCs w:val="21"/>
        </w:rPr>
      </w:pPr>
      <w:r>
        <w:rPr>
          <w:rFonts w:hint="eastAsia"/>
        </w:rPr>
        <w:t>第十三次课</w:t>
      </w:r>
      <w:r>
        <w:rPr>
          <w:rFonts w:hint="eastAsia"/>
        </w:rPr>
        <w:t xml:space="preserve">    </w:t>
      </w:r>
      <w:r>
        <w:rPr>
          <w:rFonts w:hint="eastAsia"/>
          <w:szCs w:val="21"/>
        </w:rPr>
        <w:t>学习大众健美操三级套路（组合一）、</w:t>
      </w:r>
      <w:r>
        <w:rPr>
          <w:rFonts w:ascii="宋体" w:hAnsi="宋体" w:hint="eastAsia"/>
          <w:sz w:val="22"/>
        </w:rPr>
        <w:t>健美操</w:t>
      </w:r>
      <w:r>
        <w:rPr>
          <w:rFonts w:hint="eastAsia"/>
          <w:szCs w:val="21"/>
        </w:rPr>
        <w:t>专项素质练习</w:t>
      </w:r>
    </w:p>
    <w:p w:rsidR="002022B7" w:rsidRDefault="002022B7" w:rsidP="002022B7">
      <w:pPr>
        <w:spacing w:line="420" w:lineRule="atLeast"/>
        <w:rPr>
          <w:rFonts w:hint="eastAsia"/>
          <w:szCs w:val="21"/>
        </w:rPr>
      </w:pPr>
      <w:r>
        <w:rPr>
          <w:rFonts w:hint="eastAsia"/>
        </w:rPr>
        <w:t>第十四次课</w:t>
      </w:r>
      <w:r>
        <w:rPr>
          <w:rFonts w:hint="eastAsia"/>
        </w:rPr>
        <w:t xml:space="preserve">    </w:t>
      </w:r>
      <w:r>
        <w:rPr>
          <w:rFonts w:hint="eastAsia"/>
          <w:szCs w:val="21"/>
        </w:rPr>
        <w:t>学习大众健美操三级套路（组合二）、</w:t>
      </w:r>
      <w:r>
        <w:rPr>
          <w:rFonts w:ascii="宋体" w:hAnsi="宋体" w:hint="eastAsia"/>
          <w:sz w:val="22"/>
        </w:rPr>
        <w:t>健美操</w:t>
      </w:r>
      <w:r>
        <w:rPr>
          <w:rFonts w:hint="eastAsia"/>
          <w:szCs w:val="21"/>
        </w:rPr>
        <w:t>专项技术练习</w:t>
      </w:r>
    </w:p>
    <w:p w:rsidR="002022B7" w:rsidRDefault="002022B7" w:rsidP="002022B7">
      <w:pPr>
        <w:tabs>
          <w:tab w:val="left" w:pos="1260"/>
        </w:tabs>
        <w:spacing w:line="420" w:lineRule="atLeast"/>
        <w:rPr>
          <w:rFonts w:hint="eastAsia"/>
          <w:szCs w:val="21"/>
        </w:rPr>
      </w:pPr>
      <w:r>
        <w:rPr>
          <w:rFonts w:hint="eastAsia"/>
        </w:rPr>
        <w:t>第十五次课</w:t>
      </w:r>
      <w:r>
        <w:rPr>
          <w:rFonts w:hint="eastAsia"/>
        </w:rPr>
        <w:t xml:space="preserve">  </w:t>
      </w:r>
      <w:r>
        <w:rPr>
          <w:rFonts w:hint="eastAsia"/>
          <w:szCs w:val="21"/>
        </w:rPr>
        <w:t>复习大众健美操三级套路（组合一、组合二）</w:t>
      </w:r>
    </w:p>
    <w:p w:rsidR="002022B7" w:rsidRDefault="002022B7" w:rsidP="002022B7">
      <w:pPr>
        <w:spacing w:line="420" w:lineRule="atLeast"/>
        <w:ind w:left="1260" w:hangingChars="600" w:hanging="1260"/>
        <w:rPr>
          <w:rFonts w:hint="eastAsia"/>
          <w:szCs w:val="21"/>
        </w:rPr>
      </w:pPr>
      <w:r>
        <w:rPr>
          <w:rFonts w:hint="eastAsia"/>
        </w:rPr>
        <w:t>第十六次课</w:t>
      </w:r>
      <w:r>
        <w:rPr>
          <w:rFonts w:cs="宋体" w:hint="eastAsia"/>
          <w:kern w:val="0"/>
        </w:rPr>
        <w:t xml:space="preserve">  </w:t>
      </w:r>
      <w:r>
        <w:rPr>
          <w:rFonts w:ascii="宋体" w:hAnsi="宋体" w:hint="eastAsia"/>
          <w:sz w:val="22"/>
        </w:rPr>
        <w:t>健身</w:t>
      </w:r>
      <w:r>
        <w:rPr>
          <w:rFonts w:hint="eastAsia"/>
          <w:szCs w:val="21"/>
        </w:rPr>
        <w:t>健美操的创编原则与步骤、解读《国家学生体质健康标准》</w:t>
      </w:r>
    </w:p>
    <w:p w:rsidR="002022B7" w:rsidRDefault="002022B7" w:rsidP="002022B7">
      <w:pPr>
        <w:spacing w:line="420" w:lineRule="atLeast"/>
        <w:rPr>
          <w:rFonts w:hint="eastAsia"/>
        </w:rPr>
      </w:pPr>
      <w:r>
        <w:rPr>
          <w:rFonts w:hint="eastAsia"/>
        </w:rPr>
        <w:t>第十七次课</w:t>
      </w:r>
      <w:r>
        <w:rPr>
          <w:rFonts w:hint="eastAsia"/>
        </w:rPr>
        <w:t xml:space="preserve">  </w:t>
      </w:r>
      <w:r>
        <w:rPr>
          <w:rFonts w:hint="eastAsia"/>
        </w:rPr>
        <w:t>机动</w:t>
      </w:r>
    </w:p>
    <w:p w:rsidR="002022B7" w:rsidRPr="00F33CEE" w:rsidRDefault="002022B7" w:rsidP="002022B7">
      <w:pPr>
        <w:spacing w:line="420" w:lineRule="atLeast"/>
        <w:rPr>
          <w:rFonts w:ascii="仿宋_GB2312" w:eastAsia="仿宋_GB2312" w:hint="eastAsia"/>
        </w:rPr>
      </w:pPr>
      <w:r>
        <w:rPr>
          <w:rFonts w:hint="eastAsia"/>
        </w:rPr>
        <w:t>第十八次课</w:t>
      </w:r>
      <w:r>
        <w:rPr>
          <w:rFonts w:hint="eastAsia"/>
        </w:rPr>
        <w:t xml:space="preserve">  </w:t>
      </w:r>
      <w:r>
        <w:rPr>
          <w:rFonts w:hint="eastAsia"/>
          <w:szCs w:val="21"/>
        </w:rPr>
        <w:t>体质健康测试、体育欣赏</w:t>
      </w:r>
    </w:p>
    <w:p w:rsidR="002022B7" w:rsidRPr="00FC3A27" w:rsidRDefault="002022B7" w:rsidP="002022B7">
      <w:pPr>
        <w:spacing w:line="420" w:lineRule="atLeast"/>
        <w:rPr>
          <w:rFonts w:hint="eastAsia"/>
          <w:b/>
          <w:szCs w:val="21"/>
        </w:rPr>
      </w:pPr>
      <w:r w:rsidRPr="00FC3A27">
        <w:rPr>
          <w:rFonts w:hint="eastAsia"/>
          <w:b/>
          <w:szCs w:val="21"/>
        </w:rPr>
        <w:t>下学期</w:t>
      </w:r>
    </w:p>
    <w:p w:rsidR="002022B7" w:rsidRDefault="002022B7" w:rsidP="002022B7">
      <w:pPr>
        <w:spacing w:line="420" w:lineRule="atLeast"/>
        <w:rPr>
          <w:rFonts w:hint="eastAsia"/>
          <w:szCs w:val="21"/>
        </w:rPr>
      </w:pPr>
      <w:r>
        <w:rPr>
          <w:rFonts w:hint="eastAsia"/>
        </w:rPr>
        <w:t>第一、二次课</w:t>
      </w:r>
      <w:r>
        <w:rPr>
          <w:rFonts w:cs="宋体" w:hint="eastAsia"/>
          <w:kern w:val="0"/>
        </w:rPr>
        <w:t xml:space="preserve">    </w:t>
      </w:r>
      <w:r>
        <w:rPr>
          <w:rFonts w:hint="eastAsia"/>
          <w:szCs w:val="21"/>
        </w:rPr>
        <w:t>健美操运动基本知识、体能恢复练习</w:t>
      </w:r>
    </w:p>
    <w:p w:rsidR="002022B7" w:rsidRPr="00B23394" w:rsidRDefault="002022B7" w:rsidP="002022B7">
      <w:pPr>
        <w:spacing w:line="420" w:lineRule="atLeast"/>
        <w:rPr>
          <w:rFonts w:hint="eastAsia"/>
          <w:szCs w:val="21"/>
        </w:rPr>
      </w:pPr>
      <w:r>
        <w:rPr>
          <w:rFonts w:hint="eastAsia"/>
        </w:rPr>
        <w:t>第三、四次课</w:t>
      </w:r>
      <w:r>
        <w:rPr>
          <w:rFonts w:hint="eastAsia"/>
        </w:rPr>
        <w:t xml:space="preserve">    </w:t>
      </w:r>
      <w:r>
        <w:rPr>
          <w:rFonts w:ascii="宋体" w:hAnsi="宋体" w:hint="eastAsia"/>
          <w:sz w:val="22"/>
        </w:rPr>
        <w:t>复习健美操</w:t>
      </w:r>
      <w:r>
        <w:rPr>
          <w:rFonts w:hint="eastAsia"/>
          <w:szCs w:val="21"/>
        </w:rPr>
        <w:t>基本动作、</w:t>
      </w:r>
      <w:r>
        <w:rPr>
          <w:rFonts w:ascii="宋体" w:hAnsi="宋体" w:hint="eastAsia"/>
          <w:sz w:val="22"/>
        </w:rPr>
        <w:t>健美操</w:t>
      </w:r>
      <w:r>
        <w:rPr>
          <w:rFonts w:hint="eastAsia"/>
          <w:szCs w:val="21"/>
        </w:rPr>
        <w:t>专项技术练习</w:t>
      </w:r>
    </w:p>
    <w:p w:rsidR="002022B7" w:rsidRDefault="002022B7" w:rsidP="002022B7">
      <w:pPr>
        <w:spacing w:line="420" w:lineRule="atLeast"/>
        <w:rPr>
          <w:rFonts w:hint="eastAsia"/>
          <w:szCs w:val="21"/>
        </w:rPr>
      </w:pPr>
      <w:r>
        <w:rPr>
          <w:rFonts w:hint="eastAsia"/>
        </w:rPr>
        <w:t>第五次课</w:t>
      </w:r>
      <w:r>
        <w:rPr>
          <w:rFonts w:hint="eastAsia"/>
        </w:rPr>
        <w:t xml:space="preserve">        </w:t>
      </w:r>
      <w:r>
        <w:rPr>
          <w:rFonts w:hint="eastAsia"/>
          <w:szCs w:val="21"/>
        </w:rPr>
        <w:t>复习大众健美操一级套路</w:t>
      </w:r>
    </w:p>
    <w:p w:rsidR="002022B7" w:rsidRPr="00F33CEE" w:rsidRDefault="002022B7" w:rsidP="002022B7">
      <w:pPr>
        <w:spacing w:line="420" w:lineRule="atLeast"/>
        <w:rPr>
          <w:rFonts w:hint="eastAsia"/>
          <w:szCs w:val="21"/>
        </w:rPr>
      </w:pPr>
      <w:r>
        <w:rPr>
          <w:rFonts w:hint="eastAsia"/>
        </w:rPr>
        <w:t>第六次课</w:t>
      </w:r>
      <w:r>
        <w:rPr>
          <w:rFonts w:hint="eastAsia"/>
        </w:rPr>
        <w:t xml:space="preserve">        </w:t>
      </w:r>
      <w:r>
        <w:rPr>
          <w:rFonts w:hint="eastAsia"/>
          <w:szCs w:val="21"/>
        </w:rPr>
        <w:t>复习大众健美操三级套路（组合一）、</w:t>
      </w:r>
      <w:r>
        <w:rPr>
          <w:rFonts w:ascii="宋体" w:hAnsi="宋体" w:hint="eastAsia"/>
          <w:sz w:val="22"/>
        </w:rPr>
        <w:t>健美操</w:t>
      </w:r>
      <w:r>
        <w:rPr>
          <w:rFonts w:hint="eastAsia"/>
          <w:szCs w:val="21"/>
        </w:rPr>
        <w:t>专项素质练习</w:t>
      </w:r>
    </w:p>
    <w:p w:rsidR="002022B7" w:rsidRPr="0032284C" w:rsidRDefault="002022B7" w:rsidP="002022B7">
      <w:pPr>
        <w:spacing w:line="420" w:lineRule="atLeast"/>
        <w:rPr>
          <w:rFonts w:hint="eastAsia"/>
          <w:szCs w:val="21"/>
        </w:rPr>
      </w:pPr>
      <w:r>
        <w:rPr>
          <w:rFonts w:hint="eastAsia"/>
        </w:rPr>
        <w:t>第七次课</w:t>
      </w:r>
      <w:r>
        <w:rPr>
          <w:rFonts w:hint="eastAsia"/>
        </w:rPr>
        <w:t xml:space="preserve">        </w:t>
      </w:r>
      <w:r>
        <w:rPr>
          <w:rFonts w:hint="eastAsia"/>
          <w:szCs w:val="21"/>
        </w:rPr>
        <w:t>复习大众健美操三级套路（组合二）、</w:t>
      </w:r>
      <w:r>
        <w:rPr>
          <w:rFonts w:ascii="宋体" w:hAnsi="宋体" w:hint="eastAsia"/>
          <w:sz w:val="22"/>
        </w:rPr>
        <w:t>健美操</w:t>
      </w:r>
      <w:r>
        <w:rPr>
          <w:rFonts w:hint="eastAsia"/>
          <w:szCs w:val="21"/>
        </w:rPr>
        <w:t>专项素质练习</w:t>
      </w:r>
    </w:p>
    <w:p w:rsidR="002022B7" w:rsidRDefault="002022B7" w:rsidP="002022B7">
      <w:pPr>
        <w:spacing w:line="420" w:lineRule="atLeast"/>
        <w:rPr>
          <w:rFonts w:hint="eastAsia"/>
          <w:szCs w:val="21"/>
        </w:rPr>
      </w:pPr>
      <w:r>
        <w:rPr>
          <w:rFonts w:hint="eastAsia"/>
        </w:rPr>
        <w:t>第八次课</w:t>
      </w:r>
      <w:r>
        <w:rPr>
          <w:rFonts w:hint="eastAsia"/>
        </w:rPr>
        <w:t xml:space="preserve">        </w:t>
      </w:r>
      <w:r>
        <w:rPr>
          <w:rFonts w:hint="eastAsia"/>
          <w:szCs w:val="21"/>
        </w:rPr>
        <w:t>考核大众健美操三级套路（组合一、组合二）</w:t>
      </w:r>
    </w:p>
    <w:p w:rsidR="002022B7" w:rsidRDefault="002022B7" w:rsidP="002022B7">
      <w:pPr>
        <w:tabs>
          <w:tab w:val="left" w:pos="1260"/>
        </w:tabs>
        <w:spacing w:line="420" w:lineRule="atLeast"/>
        <w:rPr>
          <w:rFonts w:hint="eastAsia"/>
          <w:szCs w:val="21"/>
        </w:rPr>
      </w:pPr>
      <w:r>
        <w:rPr>
          <w:rFonts w:hint="eastAsia"/>
        </w:rPr>
        <w:t>第九次课</w:t>
      </w:r>
      <w:r>
        <w:rPr>
          <w:rFonts w:hint="eastAsia"/>
        </w:rPr>
        <w:t xml:space="preserve">        </w:t>
      </w:r>
      <w:r>
        <w:rPr>
          <w:rFonts w:hint="eastAsia"/>
          <w:szCs w:val="21"/>
        </w:rPr>
        <w:t>健美操的锻炼价值</w:t>
      </w:r>
    </w:p>
    <w:p w:rsidR="002022B7" w:rsidRDefault="002022B7" w:rsidP="002022B7">
      <w:pPr>
        <w:spacing w:line="420" w:lineRule="atLeast"/>
        <w:ind w:left="1260" w:hangingChars="600" w:hanging="1260"/>
        <w:rPr>
          <w:rFonts w:hint="eastAsia"/>
          <w:szCs w:val="21"/>
        </w:rPr>
      </w:pPr>
      <w:r>
        <w:rPr>
          <w:rFonts w:hint="eastAsia"/>
        </w:rPr>
        <w:t>第十次课</w:t>
      </w:r>
      <w:r>
        <w:rPr>
          <w:rFonts w:cs="宋体" w:hint="eastAsia"/>
          <w:kern w:val="0"/>
        </w:rPr>
        <w:t xml:space="preserve">        </w:t>
      </w:r>
      <w:r>
        <w:rPr>
          <w:rFonts w:hint="eastAsia"/>
        </w:rPr>
        <w:t>机动</w:t>
      </w:r>
    </w:p>
    <w:p w:rsidR="002022B7" w:rsidRDefault="002022B7" w:rsidP="002022B7">
      <w:pPr>
        <w:spacing w:line="420" w:lineRule="atLeast"/>
        <w:rPr>
          <w:rFonts w:hint="eastAsia"/>
        </w:rPr>
      </w:pPr>
      <w:r>
        <w:rPr>
          <w:rFonts w:hint="eastAsia"/>
        </w:rPr>
        <w:t>第十一次课</w:t>
      </w:r>
      <w:r>
        <w:rPr>
          <w:rFonts w:hint="eastAsia"/>
        </w:rPr>
        <w:t xml:space="preserve">      </w:t>
      </w:r>
      <w:r>
        <w:rPr>
          <w:rFonts w:hint="eastAsia"/>
          <w:szCs w:val="21"/>
        </w:rPr>
        <w:t>学习大众健美操三级套路（组合三）、</w:t>
      </w:r>
      <w:r>
        <w:rPr>
          <w:rFonts w:ascii="宋体" w:hAnsi="宋体" w:hint="eastAsia"/>
          <w:sz w:val="22"/>
        </w:rPr>
        <w:t>健美操</w:t>
      </w:r>
      <w:r>
        <w:rPr>
          <w:rFonts w:hint="eastAsia"/>
          <w:szCs w:val="21"/>
        </w:rPr>
        <w:t>专项素质练习</w:t>
      </w:r>
    </w:p>
    <w:p w:rsidR="002022B7" w:rsidRPr="00F33CEE" w:rsidRDefault="002022B7" w:rsidP="002022B7">
      <w:pPr>
        <w:spacing w:line="420" w:lineRule="atLeast"/>
        <w:rPr>
          <w:rFonts w:ascii="仿宋_GB2312" w:eastAsia="仿宋_GB2312" w:hint="eastAsia"/>
        </w:rPr>
      </w:pPr>
      <w:r>
        <w:rPr>
          <w:rFonts w:hint="eastAsia"/>
        </w:rPr>
        <w:t>第十二次课</w:t>
      </w:r>
      <w:r>
        <w:rPr>
          <w:rFonts w:hint="eastAsia"/>
        </w:rPr>
        <w:t xml:space="preserve">      </w:t>
      </w:r>
      <w:r>
        <w:rPr>
          <w:rFonts w:hint="eastAsia"/>
          <w:szCs w:val="21"/>
        </w:rPr>
        <w:t>学习大众健美操三级套路（组合四）、</w:t>
      </w:r>
      <w:r>
        <w:rPr>
          <w:rFonts w:ascii="宋体" w:hAnsi="宋体" w:hint="eastAsia"/>
          <w:sz w:val="22"/>
        </w:rPr>
        <w:t>健美操</w:t>
      </w:r>
      <w:r>
        <w:rPr>
          <w:rFonts w:hint="eastAsia"/>
          <w:szCs w:val="21"/>
        </w:rPr>
        <w:t>专项素质练习</w:t>
      </w:r>
    </w:p>
    <w:p w:rsidR="002022B7" w:rsidRPr="0032284C" w:rsidRDefault="002022B7" w:rsidP="002022B7">
      <w:pPr>
        <w:spacing w:line="420" w:lineRule="atLeast"/>
        <w:rPr>
          <w:rFonts w:hint="eastAsia"/>
          <w:szCs w:val="21"/>
        </w:rPr>
      </w:pPr>
      <w:r>
        <w:rPr>
          <w:rFonts w:hint="eastAsia"/>
        </w:rPr>
        <w:t>第十三次课</w:t>
      </w:r>
      <w:r>
        <w:rPr>
          <w:rFonts w:hint="eastAsia"/>
        </w:rPr>
        <w:t xml:space="preserve">      </w:t>
      </w:r>
      <w:r>
        <w:rPr>
          <w:rFonts w:hint="eastAsia"/>
          <w:szCs w:val="21"/>
        </w:rPr>
        <w:t>复习大众健美操三级套路</w:t>
      </w:r>
    </w:p>
    <w:p w:rsidR="002022B7" w:rsidRPr="0032284C" w:rsidRDefault="002022B7" w:rsidP="002022B7">
      <w:pPr>
        <w:spacing w:line="420" w:lineRule="atLeast"/>
        <w:rPr>
          <w:rFonts w:hint="eastAsia"/>
          <w:szCs w:val="21"/>
        </w:rPr>
      </w:pPr>
      <w:r>
        <w:rPr>
          <w:rFonts w:hint="eastAsia"/>
        </w:rPr>
        <w:t>第十四次课</w:t>
      </w:r>
      <w:r>
        <w:rPr>
          <w:rFonts w:hint="eastAsia"/>
        </w:rPr>
        <w:t xml:space="preserve">      </w:t>
      </w:r>
      <w:r>
        <w:rPr>
          <w:rFonts w:hint="eastAsia"/>
          <w:szCs w:val="21"/>
        </w:rPr>
        <w:t>复习大众健美操一、三级套路</w:t>
      </w:r>
    </w:p>
    <w:p w:rsidR="002022B7" w:rsidRPr="00586CFF" w:rsidRDefault="002022B7" w:rsidP="002022B7">
      <w:pPr>
        <w:tabs>
          <w:tab w:val="left" w:pos="1260"/>
        </w:tabs>
        <w:spacing w:line="420" w:lineRule="atLeast"/>
        <w:rPr>
          <w:rFonts w:hint="eastAsia"/>
          <w:szCs w:val="21"/>
        </w:rPr>
      </w:pPr>
      <w:r>
        <w:rPr>
          <w:rFonts w:hint="eastAsia"/>
        </w:rPr>
        <w:t>第十五、十六次课</w:t>
      </w:r>
      <w:r>
        <w:rPr>
          <w:rFonts w:hint="eastAsia"/>
        </w:rPr>
        <w:t xml:space="preserve">  </w:t>
      </w:r>
      <w:r>
        <w:rPr>
          <w:rFonts w:ascii="宋体" w:hAnsi="宋体" w:hint="eastAsia"/>
          <w:sz w:val="22"/>
        </w:rPr>
        <w:t>健美操</w:t>
      </w:r>
      <w:r>
        <w:rPr>
          <w:rFonts w:hint="eastAsia"/>
          <w:szCs w:val="21"/>
        </w:rPr>
        <w:t>考核：大众健美操三级套路</w:t>
      </w:r>
    </w:p>
    <w:p w:rsidR="002022B7" w:rsidRPr="0032284C" w:rsidRDefault="002022B7" w:rsidP="002022B7">
      <w:pPr>
        <w:spacing w:line="420" w:lineRule="atLeast"/>
        <w:rPr>
          <w:rFonts w:hint="eastAsia"/>
          <w:szCs w:val="21"/>
        </w:rPr>
      </w:pPr>
      <w:r>
        <w:rPr>
          <w:rFonts w:hint="eastAsia"/>
        </w:rPr>
        <w:t>第十七次课</w:t>
      </w:r>
      <w:r>
        <w:rPr>
          <w:rFonts w:hint="eastAsia"/>
        </w:rPr>
        <w:t xml:space="preserve">       </w:t>
      </w:r>
      <w:r>
        <w:rPr>
          <w:rFonts w:hint="eastAsia"/>
        </w:rPr>
        <w:t>机动</w:t>
      </w:r>
    </w:p>
    <w:p w:rsidR="002022B7" w:rsidRPr="00FC3A27" w:rsidRDefault="002022B7" w:rsidP="002022B7">
      <w:pPr>
        <w:spacing w:line="420" w:lineRule="atLeast"/>
        <w:rPr>
          <w:rFonts w:ascii="仿宋_GB2312" w:eastAsia="仿宋_GB2312" w:hint="eastAsia"/>
        </w:rPr>
      </w:pPr>
      <w:r>
        <w:rPr>
          <w:rFonts w:hint="eastAsia"/>
        </w:rPr>
        <w:t>第十八次课</w:t>
      </w:r>
      <w:r>
        <w:rPr>
          <w:rFonts w:hint="eastAsia"/>
        </w:rPr>
        <w:t xml:space="preserve">  </w:t>
      </w:r>
      <w:r>
        <w:rPr>
          <w:rFonts w:hint="eastAsia"/>
          <w:szCs w:val="21"/>
        </w:rPr>
        <w:t>体育欣赏</w:t>
      </w:r>
    </w:p>
    <w:p w:rsidR="008C00C7" w:rsidRPr="002022B7" w:rsidRDefault="008C00C7">
      <w:bookmarkStart w:id="0" w:name="_GoBack"/>
      <w:bookmarkEnd w:id="0"/>
    </w:p>
    <w:sectPr w:rsidR="008C00C7" w:rsidRPr="002022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B7"/>
    <w:rsid w:val="002022B7"/>
    <w:rsid w:val="008C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135A5E-4A2C-4620-97C5-B40B8022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2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QPSHS</dc:creator>
  <cp:keywords/>
  <dc:description/>
  <cp:lastModifiedBy>QPSHS</cp:lastModifiedBy>
  <cp:revision>1</cp:revision>
  <dcterms:created xsi:type="dcterms:W3CDTF">2021-06-15T02:07:00Z</dcterms:created>
  <dcterms:modified xsi:type="dcterms:W3CDTF">2021-06-15T02:08:00Z</dcterms:modified>
</cp:coreProperties>
</file>