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二十四式太极拳教学简案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教学课次：1.</w:t>
      </w:r>
      <w:r>
        <w:rPr>
          <w:rFonts w:hint="eastAsia"/>
          <w:b/>
          <w:bCs/>
          <w:lang w:val="en-US" w:eastAsia="zh-CN"/>
        </w:rPr>
        <w:t xml:space="preserve">0   </w:t>
      </w:r>
      <w:r>
        <w:rPr>
          <w:rFonts w:hint="eastAsia"/>
          <w:b/>
          <w:bCs/>
        </w:rPr>
        <w:t xml:space="preserve">    课时：1</w:t>
      </w:r>
      <w:r>
        <w:rPr>
          <w:rFonts w:hint="eastAsia"/>
          <w:b/>
          <w:bCs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太极拳起源于中国，是综合了历代各家拳法，结合</w:t>
      </w:r>
      <w:bookmarkStart w:id="0" w:name="_GoBack"/>
      <w:bookmarkEnd w:id="0"/>
      <w:r>
        <w:rPr>
          <w:rFonts w:hint="eastAsia"/>
        </w:rPr>
        <w:t>了古代的导引、吐呐术，吸取了古典哲学和传统中医理论而形成的一种内外兼练、柔和、缓慢、轻灵的拳术。在练习的时候讲究用意念引导动作，心静体松，气沉丹田，圆活连贯，并在练习的过程中结合动作协调自己的手眼身步，将吐呐和引导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24式简化太极拳也叫简化太极拳，是国家体委（现为国家体育总局）于1956年组织太极拳专家汲取杨氏太极拳之精华编串而成的。相比传统的太极拳套路来讲，其内容更显精练，动作更显规范，并且也能充分体现太极拳的运动特点。</w:t>
      </w:r>
    </w:p>
    <w:p>
      <w:pPr>
        <w:keepNext w:val="0"/>
        <w:keepLines w:val="0"/>
        <w:pageBreakBefore w:val="0"/>
        <w:widowControl w:val="0"/>
        <w:tabs>
          <w:tab w:val="left" w:pos="665"/>
          <w:tab w:val="left" w:pos="855"/>
          <w:tab w:val="left" w:pos="7125"/>
          <w:tab w:val="left" w:pos="8835"/>
          <w:tab w:val="left" w:pos="90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kern w:val="0"/>
          <w:sz w:val="21"/>
          <w:szCs w:val="21"/>
        </w:rPr>
      </w:pPr>
      <w:r>
        <w:rPr>
          <w:rFonts w:hint="eastAsia"/>
          <w:b/>
          <w:kern w:val="0"/>
          <w:sz w:val="21"/>
          <w:szCs w:val="21"/>
        </w:rPr>
        <w:t>教学内容</w:t>
      </w:r>
      <w:r>
        <w:rPr>
          <w:rFonts w:hint="eastAsia"/>
          <w:kern w:val="0"/>
          <w:sz w:val="21"/>
          <w:szCs w:val="21"/>
        </w:rPr>
        <w:t>（主要教学内容</w:t>
      </w:r>
      <w:r>
        <w:rPr>
          <w:rFonts w:hint="eastAsia"/>
          <w:kern w:val="0"/>
          <w:sz w:val="21"/>
          <w:szCs w:val="21"/>
          <w:lang w:eastAsia="zh-CN"/>
        </w:rPr>
        <w:t>，</w:t>
      </w:r>
      <w:r>
        <w:rPr>
          <w:rFonts w:hint="eastAsia"/>
          <w:kern w:val="0"/>
          <w:sz w:val="21"/>
          <w:szCs w:val="21"/>
          <w:lang w:val="en-US" w:eastAsia="zh-CN"/>
        </w:rPr>
        <w:t>其中包括讲解技术动作攻防含义等内容</w:t>
      </w:r>
      <w:r>
        <w:rPr>
          <w:rFonts w:hint="eastAsia"/>
          <w:kern w:val="0"/>
          <w:sz w:val="21"/>
          <w:szCs w:val="21"/>
        </w:rPr>
        <w:t>）</w:t>
      </w:r>
    </w:p>
    <w:tbl>
      <w:tblPr>
        <w:tblW w:w="7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6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第一课时</w:t>
            </w:r>
          </w:p>
        </w:tc>
        <w:tc>
          <w:tcPr>
            <w:tcW w:w="651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1.太极拳基本技术  2.起势          3.左右野马分鬃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1.左右野马分鬃    2.白鹤亮翅      3.左右搂膝拗步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1.左右搂膝拗步    2.手挥琵琶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1.左倒卷肱        2.右倒卷肱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1.左揽雀尾        2.右揽雀尾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1.单鞭            2.云手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1.单鞭            2.云手          3.高探马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1.右蹬脚          2.双峰贯耳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1.双峰贯耳        2.转身左蹬脚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1.左下势独立      2.右下势独立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第十一课时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1.左穿梭          2.右穿梭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第十二课时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1.海底针          2.闪通臂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第十三课时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1.转身搬拦捶      2.如封似闭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4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第十四课时</w:t>
            </w:r>
          </w:p>
        </w:tc>
        <w:tc>
          <w:tcPr>
            <w:tcW w:w="651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1.十字手          2.收势          3.完整练习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E299F"/>
    <w:rsid w:val="4ACE29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tainhu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2018-10-11T09:55:00Z</dcterms:created>
  <dc:creator>zhoutainhui</dc:creator>
  <cp:lastModifiedBy>zhoutainhui</cp:lastModifiedBy>
  <dcterms:modified xsi:type="dcterms:W3CDTF">2018-10-11T10:15:17Z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