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40"/>
        </w:rPr>
      </w:pPr>
      <w:r>
        <w:rPr>
          <w:rFonts w:hint="eastAsia"/>
          <w:b/>
          <w:bCs/>
          <w:sz w:val="32"/>
          <w:szCs w:val="40"/>
        </w:rPr>
        <w:t>教案模板（技能）</w:t>
      </w:r>
    </w:p>
    <w:tbl>
      <w:tblPr>
        <w:tblStyle w:val="4"/>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8"/>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05" w:type="dxa"/>
            <w:gridSpan w:val="2"/>
            <w:vAlign w:val="center"/>
          </w:tcPr>
          <w:p>
            <w:pPr>
              <w:tabs>
                <w:tab w:val="left" w:pos="665"/>
                <w:tab w:val="left" w:pos="855"/>
                <w:tab w:val="left" w:pos="7125"/>
                <w:tab w:val="left" w:pos="8835"/>
                <w:tab w:val="left" w:pos="9025"/>
              </w:tabs>
              <w:spacing w:line="360" w:lineRule="auto"/>
              <w:jc w:val="left"/>
              <w:rPr>
                <w:rFonts w:eastAsiaTheme="minorEastAsia"/>
                <w:kern w:val="0"/>
                <w:sz w:val="24"/>
              </w:rPr>
            </w:pPr>
            <w:r>
              <w:rPr>
                <w:rFonts w:hint="eastAsia"/>
                <w:kern w:val="0"/>
                <w:sz w:val="24"/>
              </w:rPr>
              <w:t xml:space="preserve">教学课时安排： </w:t>
            </w:r>
            <w:r>
              <w:rPr>
                <w:rFonts w:hint="eastAsia"/>
                <w:kern w:val="0"/>
                <w:sz w:val="24"/>
                <w:lang w:val="en-US" w:eastAsia="zh-CN"/>
              </w:rPr>
              <w:t>2</w:t>
            </w:r>
            <w:r>
              <w:rPr>
                <w:rFonts w:hint="eastAsia"/>
                <w:kern w:val="0"/>
                <w:sz w:val="24"/>
              </w:rPr>
              <w:t xml:space="preserve">     学时（每课时1.5小时）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8605" w:type="dxa"/>
            <w:gridSpan w:val="2"/>
          </w:tcPr>
          <w:p>
            <w:pPr>
              <w:tabs>
                <w:tab w:val="left" w:pos="665"/>
                <w:tab w:val="left" w:pos="855"/>
                <w:tab w:val="left" w:pos="7125"/>
                <w:tab w:val="left" w:pos="8835"/>
                <w:tab w:val="left" w:pos="9025"/>
              </w:tabs>
              <w:spacing w:line="360" w:lineRule="auto"/>
              <w:jc w:val="left"/>
              <w:rPr>
                <w:b/>
                <w:kern w:val="0"/>
                <w:sz w:val="24"/>
              </w:rPr>
            </w:pPr>
            <w:r>
              <w:rPr>
                <w:rFonts w:hint="eastAsia"/>
                <w:b/>
                <w:kern w:val="0"/>
                <w:sz w:val="24"/>
              </w:rPr>
              <w:t>课程介绍</w:t>
            </w:r>
            <w:r>
              <w:rPr>
                <w:rFonts w:hint="eastAsia"/>
                <w:kern w:val="0"/>
                <w:sz w:val="24"/>
              </w:rPr>
              <w:t>（项目功能及相关要求、注意事项）</w:t>
            </w:r>
          </w:p>
          <w:p>
            <w:pPr>
              <w:tabs>
                <w:tab w:val="left" w:pos="665"/>
                <w:tab w:val="left" w:pos="855"/>
                <w:tab w:val="left" w:pos="7125"/>
                <w:tab w:val="left" w:pos="8835"/>
                <w:tab w:val="left" w:pos="9025"/>
              </w:tabs>
              <w:spacing w:line="360" w:lineRule="auto"/>
              <w:ind w:firstLine="480" w:firstLineChars="200"/>
              <w:rPr>
                <w:rFonts w:hint="eastAsia"/>
                <w:kern w:val="0"/>
                <w:sz w:val="24"/>
                <w:lang w:val="en-US" w:eastAsia="zh-CN"/>
              </w:rPr>
            </w:pPr>
            <w:r>
              <w:rPr>
                <w:rFonts w:hint="eastAsia"/>
                <w:kern w:val="0"/>
                <w:sz w:val="24"/>
                <w:lang w:val="en-US" w:eastAsia="zh-CN"/>
              </w:rPr>
              <w:t>从适宜人群、健身功效、锻炼方法等方面对健身点的每个健身器材进行讲解，例举示范错误使用方式、使用过程中发生的意外事故，并示范正确的使用健身器材方法，邀请参与人员逐一使用联系。并介绍可能发生的事故，强调安全使用健身器材的重要性。</w:t>
            </w:r>
          </w:p>
          <w:p>
            <w:pPr>
              <w:tabs>
                <w:tab w:val="left" w:pos="665"/>
                <w:tab w:val="left" w:pos="855"/>
                <w:tab w:val="left" w:pos="7125"/>
                <w:tab w:val="left" w:pos="8835"/>
                <w:tab w:val="left" w:pos="9025"/>
              </w:tabs>
              <w:spacing w:line="360" w:lineRule="auto"/>
              <w:ind w:firstLine="480" w:firstLineChars="200"/>
              <w:rPr>
                <w:rFonts w:hint="eastAsia"/>
                <w:kern w:val="0"/>
                <w:sz w:val="24"/>
              </w:rPr>
            </w:pPr>
            <w:r>
              <w:rPr>
                <w:rFonts w:hint="eastAsia"/>
                <w:kern w:val="0"/>
                <w:sz w:val="24"/>
              </w:rPr>
              <w:t>适合年龄：18岁及以上</w:t>
            </w:r>
          </w:p>
          <w:p>
            <w:pPr>
              <w:tabs>
                <w:tab w:val="left" w:pos="665"/>
                <w:tab w:val="left" w:pos="855"/>
                <w:tab w:val="left" w:pos="7125"/>
                <w:tab w:val="left" w:pos="8835"/>
                <w:tab w:val="left" w:pos="9025"/>
              </w:tabs>
              <w:spacing w:line="360" w:lineRule="auto"/>
              <w:ind w:firstLine="480" w:firstLineChars="200"/>
              <w:rPr>
                <w:rFonts w:hint="eastAsia"/>
                <w:kern w:val="0"/>
                <w:sz w:val="24"/>
                <w:lang w:val="en-US" w:eastAsia="zh-CN"/>
              </w:rPr>
            </w:pPr>
            <w:r>
              <w:rPr>
                <w:rFonts w:hint="eastAsia"/>
                <w:kern w:val="0"/>
                <w:sz w:val="24"/>
              </w:rPr>
              <w:t>场地要求：</w:t>
            </w:r>
            <w:r>
              <w:rPr>
                <w:rFonts w:hint="eastAsia"/>
                <w:kern w:val="0"/>
                <w:sz w:val="24"/>
                <w:lang w:eastAsia="zh-CN"/>
              </w:rPr>
              <w:t>健身点健身器材</w:t>
            </w:r>
            <w:r>
              <w:rPr>
                <w:rFonts w:hint="eastAsia"/>
                <w:kern w:val="0"/>
                <w:sz w:val="24"/>
                <w:lang w:val="en-US" w:eastAsia="zh-CN"/>
              </w:rPr>
              <w:t xml:space="preserve"> </w:t>
            </w:r>
          </w:p>
          <w:p>
            <w:pPr>
              <w:tabs>
                <w:tab w:val="left" w:pos="665"/>
                <w:tab w:val="left" w:pos="855"/>
                <w:tab w:val="left" w:pos="7125"/>
                <w:tab w:val="left" w:pos="8835"/>
                <w:tab w:val="left" w:pos="9025"/>
              </w:tabs>
              <w:spacing w:line="360" w:lineRule="auto"/>
              <w:ind w:firstLine="480" w:firstLineChars="200"/>
              <w:rPr>
                <w:kern w:val="0"/>
                <w:sz w:val="24"/>
              </w:rPr>
            </w:pPr>
            <w:r>
              <w:rPr>
                <w:rFonts w:hint="eastAsia"/>
                <w:kern w:val="0"/>
                <w:sz w:val="24"/>
              </w:rPr>
              <w:t>设施要求：</w:t>
            </w:r>
            <w:r>
              <w:rPr>
                <w:rFonts w:hint="eastAsia"/>
                <w:kern w:val="0"/>
                <w:sz w:val="24"/>
                <w:lang w:eastAsia="zh-CN"/>
              </w:rPr>
              <w:t>利用健身点现场设施，</w:t>
            </w:r>
            <w:r>
              <w:rPr>
                <w:rFonts w:hint="eastAsia"/>
                <w:kern w:val="0"/>
                <w:sz w:val="24"/>
                <w:lang w:val="en-US" w:eastAsia="zh-CN"/>
              </w:rPr>
              <w:t>器材数量多、器材新的点为宜</w:t>
            </w: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3" w:hRule="atLeast"/>
        </w:trPr>
        <w:tc>
          <w:tcPr>
            <w:tcW w:w="8605" w:type="dxa"/>
            <w:gridSpan w:val="2"/>
          </w:tcPr>
          <w:p>
            <w:pPr>
              <w:tabs>
                <w:tab w:val="left" w:pos="665"/>
                <w:tab w:val="left" w:pos="855"/>
                <w:tab w:val="left" w:pos="7125"/>
                <w:tab w:val="left" w:pos="8835"/>
                <w:tab w:val="left" w:pos="9025"/>
              </w:tabs>
              <w:spacing w:line="360" w:lineRule="auto"/>
              <w:jc w:val="left"/>
              <w:rPr>
                <w:kern w:val="0"/>
                <w:sz w:val="24"/>
              </w:rPr>
            </w:pPr>
            <w:r>
              <w:rPr>
                <w:rFonts w:hint="eastAsia"/>
                <w:b/>
                <w:bCs/>
                <w:kern w:val="0"/>
                <w:sz w:val="24"/>
              </w:rPr>
              <w:t>教学目的</w:t>
            </w:r>
            <w:r>
              <w:rPr>
                <w:rFonts w:hint="eastAsia"/>
                <w:kern w:val="0"/>
                <w:sz w:val="24"/>
              </w:rPr>
              <w:t>（预期达到的教学效果）</w:t>
            </w:r>
          </w:p>
          <w:p>
            <w:pPr>
              <w:ind w:firstLine="480" w:firstLineChars="200"/>
              <w:rPr>
                <w:kern w:val="0"/>
                <w:sz w:val="24"/>
              </w:rPr>
            </w:pPr>
          </w:p>
          <w:p>
            <w:pPr>
              <w:tabs>
                <w:tab w:val="left" w:pos="665"/>
                <w:tab w:val="left" w:pos="855"/>
                <w:tab w:val="left" w:pos="7125"/>
                <w:tab w:val="left" w:pos="8835"/>
                <w:tab w:val="left" w:pos="9025"/>
              </w:tabs>
              <w:spacing w:line="360" w:lineRule="auto"/>
              <w:jc w:val="left"/>
              <w:rPr>
                <w:kern w:val="0"/>
                <w:sz w:val="24"/>
              </w:rPr>
            </w:pPr>
            <w:r>
              <w:rPr>
                <w:rFonts w:hint="eastAsia"/>
                <w:kern w:val="0"/>
                <w:sz w:val="24"/>
                <w:lang w:val="en-US" w:eastAsia="zh-CN"/>
              </w:rPr>
              <w:t xml:space="preserve">    </w:t>
            </w:r>
            <w:r>
              <w:rPr>
                <w:rFonts w:hint="eastAsia"/>
                <w:kern w:val="0"/>
                <w:sz w:val="24"/>
              </w:rPr>
              <w:t>通过</w:t>
            </w:r>
            <w:r>
              <w:rPr>
                <w:rFonts w:hint="eastAsia"/>
                <w:kern w:val="0"/>
                <w:sz w:val="24"/>
                <w:lang w:eastAsia="zh-CN"/>
              </w:rPr>
              <w:t>现场讲解</w:t>
            </w:r>
            <w:r>
              <w:rPr>
                <w:rFonts w:hint="eastAsia"/>
                <w:kern w:val="0"/>
                <w:sz w:val="24"/>
              </w:rPr>
              <w:t>能够让市民</w:t>
            </w:r>
            <w:r>
              <w:rPr>
                <w:rFonts w:hint="eastAsia"/>
                <w:kern w:val="0"/>
                <w:sz w:val="24"/>
                <w:lang w:eastAsia="zh-CN"/>
              </w:rPr>
              <w:t>更加直观地学习健身点健身器材的使用方法，掌握科学的锻炼方式</w:t>
            </w:r>
            <w:r>
              <w:rPr>
                <w:rFonts w:hint="eastAsia"/>
                <w:kern w:val="0"/>
                <w:sz w:val="24"/>
              </w:rPr>
              <w:t>，</w:t>
            </w:r>
            <w:r>
              <w:rPr>
                <w:rFonts w:hint="eastAsia"/>
                <w:kern w:val="0"/>
                <w:sz w:val="24"/>
                <w:lang w:eastAsia="zh-CN"/>
              </w:rPr>
              <w:t>减少因不正确使用器材导致的身体损伤</w:t>
            </w:r>
            <w:r>
              <w:rPr>
                <w:rFonts w:hint="eastAsia"/>
                <w:kern w:val="0"/>
                <w:sz w:val="24"/>
              </w:rPr>
              <w:t>，</w:t>
            </w:r>
            <w:r>
              <w:rPr>
                <w:rFonts w:hint="eastAsia"/>
                <w:kern w:val="0"/>
                <w:sz w:val="24"/>
                <w:lang w:eastAsia="zh-CN"/>
              </w:rPr>
              <w:t>帮助市民建立科学的健身锻炼方式，树立正确的健身理念。</w:t>
            </w:r>
          </w:p>
          <w:p>
            <w:pPr>
              <w:tabs>
                <w:tab w:val="left" w:pos="665"/>
                <w:tab w:val="left" w:pos="855"/>
                <w:tab w:val="left" w:pos="7125"/>
                <w:tab w:val="left" w:pos="8835"/>
                <w:tab w:val="left" w:pos="9025"/>
              </w:tabs>
              <w:spacing w:line="360" w:lineRule="auto"/>
              <w:jc w:val="left"/>
              <w:rPr>
                <w:kern w:val="0"/>
                <w:sz w:val="24"/>
              </w:rPr>
            </w:pPr>
            <w:r>
              <w:rPr>
                <w:rFonts w:hint="eastAsia"/>
                <w:kern w:val="0"/>
                <w:sz w:val="24"/>
                <w:lang w:val="en-US" w:eastAsia="zh-CN"/>
              </w:rPr>
              <w:t xml:space="preserve">    </w:t>
            </w:r>
            <w:r>
              <w:rPr>
                <w:rFonts w:hint="eastAsia"/>
                <w:kern w:val="0"/>
                <w:sz w:val="24"/>
              </w:rPr>
              <w:t>1课时：</w:t>
            </w:r>
            <w:r>
              <w:rPr>
                <w:rFonts w:hint="eastAsia"/>
                <w:kern w:val="0"/>
                <w:sz w:val="24"/>
                <w:lang w:eastAsia="zh-CN"/>
              </w:rPr>
              <w:t>学习了解每个健身器材的适用人群、使用功效、使用方法及注意事项，改正错误的姿势或方法，并进行练习。</w:t>
            </w:r>
          </w:p>
          <w:p>
            <w:pPr>
              <w:tabs>
                <w:tab w:val="left" w:pos="665"/>
                <w:tab w:val="left" w:pos="855"/>
                <w:tab w:val="left" w:pos="7125"/>
                <w:tab w:val="left" w:pos="8835"/>
                <w:tab w:val="left" w:pos="9025"/>
              </w:tabs>
              <w:spacing w:line="360" w:lineRule="auto"/>
              <w:jc w:val="left"/>
              <w:rPr>
                <w:kern w:val="0"/>
                <w:sz w:val="24"/>
              </w:rPr>
            </w:pPr>
            <w:r>
              <w:rPr>
                <w:rFonts w:hint="eastAsia"/>
                <w:kern w:val="0"/>
                <w:sz w:val="24"/>
                <w:lang w:val="en-US" w:eastAsia="zh-CN"/>
              </w:rPr>
              <w:t xml:space="preserve">    2</w:t>
            </w:r>
            <w:r>
              <w:rPr>
                <w:rFonts w:hint="eastAsia"/>
                <w:kern w:val="0"/>
                <w:sz w:val="24"/>
              </w:rPr>
              <w:t>课时：</w:t>
            </w:r>
            <w:r>
              <w:rPr>
                <w:rFonts w:hint="eastAsia"/>
                <w:kern w:val="0"/>
                <w:sz w:val="24"/>
                <w:lang w:eastAsia="zh-CN"/>
              </w:rPr>
              <w:t>巩固正确的锻炼方式；扩展日常生活中锻炼的注意事项，如锻炼时间、生活作息、锻炼的要点等方面，更好的进行科学健身指导。</w:t>
            </w:r>
          </w:p>
          <w:p>
            <w:pPr>
              <w:tabs>
                <w:tab w:val="left" w:pos="665"/>
                <w:tab w:val="left" w:pos="855"/>
                <w:tab w:val="left" w:pos="7125"/>
                <w:tab w:val="left" w:pos="8835"/>
                <w:tab w:val="left" w:pos="9025"/>
              </w:tabs>
              <w:spacing w:line="360" w:lineRule="auto"/>
              <w:ind w:firstLine="480" w:firstLineChars="200"/>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8605" w:type="dxa"/>
            <w:gridSpan w:val="2"/>
          </w:tcPr>
          <w:p>
            <w:pPr>
              <w:tabs>
                <w:tab w:val="left" w:pos="665"/>
                <w:tab w:val="left" w:pos="855"/>
                <w:tab w:val="left" w:pos="7125"/>
                <w:tab w:val="left" w:pos="8835"/>
                <w:tab w:val="left" w:pos="9025"/>
              </w:tabs>
              <w:spacing w:line="360" w:lineRule="auto"/>
              <w:jc w:val="left"/>
              <w:rPr>
                <w:b/>
                <w:bCs/>
                <w:kern w:val="0"/>
                <w:sz w:val="24"/>
              </w:rPr>
            </w:pPr>
            <w:r>
              <w:rPr>
                <w:rFonts w:hint="eastAsia"/>
                <w:b/>
                <w:bCs/>
                <w:kern w:val="0"/>
                <w:sz w:val="24"/>
              </w:rPr>
              <w:t>教学方法</w:t>
            </w:r>
          </w:p>
          <w:p>
            <w:pPr>
              <w:tabs>
                <w:tab w:val="left" w:pos="665"/>
                <w:tab w:val="left" w:pos="855"/>
                <w:tab w:val="left" w:pos="7125"/>
                <w:tab w:val="left" w:pos="8835"/>
                <w:tab w:val="left" w:pos="9025"/>
              </w:tabs>
              <w:spacing w:line="360" w:lineRule="auto"/>
              <w:ind w:firstLine="480" w:firstLineChars="200"/>
              <w:jc w:val="left"/>
              <w:rPr>
                <w:rFonts w:ascii="Arial" w:hAnsi="Arial" w:cs="Arial"/>
                <w:color w:val="333333"/>
                <w:sz w:val="24"/>
                <w:shd w:val="clear" w:color="auto" w:fill="FFFFFF"/>
              </w:rPr>
            </w:pPr>
            <w:r>
              <w:rPr>
                <w:rFonts w:hint="eastAsia" w:ascii="Arial" w:hAnsi="Arial" w:cs="Arial"/>
                <w:color w:val="333333"/>
                <w:sz w:val="24"/>
                <w:shd w:val="clear" w:color="auto" w:fill="FFFFFF"/>
              </w:rPr>
              <w:t>对教学内容进行现场演示，一边示范，一边讲解，强调</w:t>
            </w:r>
            <w:r>
              <w:fldChar w:fldCharType="begin"/>
            </w:r>
            <w:r>
              <w:instrText xml:space="preserve"> HYPERLINK "https://baike.baidu.com/item/%E5%85%B3%E9%94%AE%E6%AD%A5%E9%AA%A4" \t "https://baike.baidu.com/item/%E6%95%99%E5%AD%A6%E6%96%B9%E6%B3%95/_blank" </w:instrText>
            </w:r>
            <w:r>
              <w:fldChar w:fldCharType="separate"/>
            </w:r>
            <w:r>
              <w:rPr>
                <w:rFonts w:ascii="Arial" w:hAnsi="Arial" w:cs="Arial"/>
                <w:color w:val="333333"/>
                <w:sz w:val="24"/>
                <w:shd w:val="clear" w:color="auto" w:fill="FFFFFF"/>
              </w:rPr>
              <w:t>关键步骤</w:t>
            </w:r>
            <w:r>
              <w:rPr>
                <w:rFonts w:ascii="Arial" w:hAnsi="Arial" w:cs="Arial"/>
                <w:color w:val="333333"/>
                <w:sz w:val="24"/>
                <w:shd w:val="clear" w:color="auto" w:fill="FFFFFF"/>
              </w:rPr>
              <w:fldChar w:fldCharType="end"/>
            </w:r>
            <w:r>
              <w:rPr>
                <w:rFonts w:ascii="Arial" w:hAnsi="Arial" w:cs="Arial"/>
                <w:color w:val="333333"/>
                <w:sz w:val="24"/>
                <w:shd w:val="clear" w:color="auto" w:fill="FFFFFF"/>
              </w:rPr>
              <w:t>和注意事项，</w:t>
            </w:r>
            <w:r>
              <w:rPr>
                <w:rFonts w:hint="eastAsia" w:ascii="Arial" w:hAnsi="Arial" w:cs="Arial"/>
                <w:color w:val="333333"/>
                <w:sz w:val="24"/>
                <w:shd w:val="clear" w:color="auto" w:fill="FFFFFF"/>
                <w:lang w:eastAsia="zh-CN"/>
              </w:rPr>
              <w:t>与市民</w:t>
            </w:r>
            <w:r>
              <w:rPr>
                <w:rFonts w:ascii="Arial" w:hAnsi="Arial" w:cs="Arial"/>
                <w:color w:val="333333"/>
                <w:sz w:val="24"/>
                <w:shd w:val="clear" w:color="auto" w:fill="FFFFFF"/>
              </w:rPr>
              <w:t>边做边学，理论与技能并重，较好地实现互动，提高</w:t>
            </w:r>
            <w:r>
              <w:rPr>
                <w:rFonts w:hint="eastAsia" w:ascii="Arial" w:hAnsi="Arial" w:cs="Arial"/>
                <w:color w:val="333333"/>
                <w:sz w:val="24"/>
                <w:shd w:val="clear" w:color="auto" w:fill="FFFFFF"/>
                <w:lang w:eastAsia="zh-CN"/>
              </w:rPr>
              <w:t>市民的</w:t>
            </w:r>
            <w:r>
              <w:rPr>
                <w:rFonts w:ascii="Arial" w:hAnsi="Arial" w:cs="Arial"/>
                <w:color w:val="333333"/>
                <w:sz w:val="24"/>
                <w:shd w:val="clear" w:color="auto" w:fill="FFFFFF"/>
              </w:rPr>
              <w:t>学习兴趣和学习效率。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2966" w:hRule="atLeast"/>
        </w:trPr>
        <w:tc>
          <w:tcPr>
            <w:tcW w:w="8578" w:type="dxa"/>
          </w:tcPr>
          <w:p>
            <w:pPr>
              <w:tabs>
                <w:tab w:val="left" w:pos="665"/>
                <w:tab w:val="left" w:pos="855"/>
                <w:tab w:val="left" w:pos="7125"/>
                <w:tab w:val="left" w:pos="8835"/>
                <w:tab w:val="left" w:pos="9025"/>
              </w:tabs>
              <w:spacing w:line="360" w:lineRule="auto"/>
              <w:rPr>
                <w:kern w:val="0"/>
                <w:sz w:val="24"/>
              </w:rPr>
            </w:pPr>
            <w:r>
              <w:rPr>
                <w:rFonts w:hint="eastAsia"/>
                <w:b/>
                <w:kern w:val="0"/>
                <w:sz w:val="24"/>
              </w:rPr>
              <w:t>教学内容</w:t>
            </w:r>
            <w:r>
              <w:rPr>
                <w:rFonts w:hint="eastAsia"/>
                <w:kern w:val="0"/>
                <w:sz w:val="24"/>
              </w:rPr>
              <w:t>（具体到每课时教学内容）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通过这门课程，实现让广大</w:t>
            </w:r>
            <w:r>
              <w:rPr>
                <w:rFonts w:hint="eastAsia" w:asciiTheme="minorEastAsia" w:hAnsiTheme="minorEastAsia" w:eastAsiaTheme="minorEastAsia" w:cstheme="minorEastAsia"/>
                <w:sz w:val="24"/>
                <w:lang w:eastAsia="zh-CN"/>
              </w:rPr>
              <w:t>市民学习并掌握科学使用健身点健身器材的方法，树立科学的健身理念，帮助更多市民改正错误方法，科学健身</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outlineLvl w:val="9"/>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上肢牵引器。具体使用方法:双手握手柄，多方向的交替牵引。有上肢关节病症及偏瘫患者应以健康的手臂缓慢地牵引患肢被动地做多方向上举锻炼。运动速度控制在每分钟4—6次（每次10-15秒）。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textAlignment w:val="auto"/>
              <w:outlineLvl w:val="9"/>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2、漫步器。具体使用方法:双手扶前面横杠，双脚踩在踏脚板上，上身做前倾，膝关节一定不能弯，作前后交叉迈步，用肌肉控制来回速度每分钟10-15次（每次4-6秒）使得髋关节附着的每一块肌肉都锻炼，速度不宜太快。 </w:t>
            </w:r>
          </w:p>
          <w:p>
            <w:pPr>
              <w:keepNext w:val="0"/>
              <w:keepLines w:val="0"/>
              <w:pageBreakBefore w:val="0"/>
              <w:widowControl w:val="0"/>
              <w:tabs>
                <w:tab w:val="left" w:pos="665"/>
                <w:tab w:val="left" w:pos="855"/>
                <w:tab w:val="left" w:pos="7125"/>
                <w:tab w:val="left" w:pos="8835"/>
                <w:tab w:val="left" w:pos="9025"/>
              </w:tabs>
              <w:kinsoku/>
              <w:wordWrap/>
              <w:overflowPunct/>
              <w:topLinePunct w:val="0"/>
              <w:autoSpaceDE/>
              <w:autoSpaceDN/>
              <w:bidi w:val="0"/>
              <w:adjustRightInd/>
              <w:snapToGrid/>
              <w:spacing w:line="240" w:lineRule="auto"/>
              <w:ind w:left="0" w:leftChars="0" w:right="0" w:rightChars="0" w:firstLine="480"/>
              <w:textAlignment w:val="auto"/>
              <w:outlineLvl w:val="9"/>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3、太极云手。具体使用方法:面对双盘，两腿左右开立成马步，双脚分开，使全身所有的劲通过躯干传递到手上．双手五指张开，同掌心一起贴在圆盘边沿处，然后双臂作左右、内外方向转动圆盘，同时，双腿作左右弓步运动。手在圆盘边沿转动圆盘每分钟转10-12圈(每圈5-6秒)。</w:t>
            </w:r>
          </w:p>
          <w:p>
            <w:pPr>
              <w:keepNext w:val="0"/>
              <w:keepLines w:val="0"/>
              <w:pageBreakBefore w:val="0"/>
              <w:widowControl w:val="0"/>
              <w:tabs>
                <w:tab w:val="left" w:pos="665"/>
                <w:tab w:val="left" w:pos="855"/>
                <w:tab w:val="left" w:pos="7125"/>
                <w:tab w:val="left" w:pos="8835"/>
                <w:tab w:val="left" w:pos="9025"/>
              </w:tabs>
              <w:kinsoku/>
              <w:wordWrap/>
              <w:overflowPunct/>
              <w:topLinePunct w:val="0"/>
              <w:autoSpaceDE/>
              <w:autoSpaceDN/>
              <w:bidi w:val="0"/>
              <w:adjustRightInd/>
              <w:snapToGrid/>
              <w:spacing w:line="240" w:lineRule="auto"/>
              <w:ind w:left="0" w:leftChars="0" w:right="0" w:rightChars="0" w:firstLine="480"/>
              <w:textAlignment w:val="auto"/>
              <w:outlineLvl w:val="9"/>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4、健骑器。具体使用方法:双手拉动手柄，双脚踩踏脚板，做收放运动，身体伸直和垂直方向成30度角，运动速度控制在每分钟15—20次（每次3-4秒）。</w:t>
            </w:r>
          </w:p>
          <w:p>
            <w:pPr>
              <w:keepNext w:val="0"/>
              <w:keepLines w:val="0"/>
              <w:pageBreakBefore w:val="0"/>
              <w:widowControl w:val="0"/>
              <w:tabs>
                <w:tab w:val="left" w:pos="665"/>
                <w:tab w:val="left" w:pos="855"/>
                <w:tab w:val="left" w:pos="7125"/>
                <w:tab w:val="left" w:pos="8835"/>
                <w:tab w:val="left" w:pos="9025"/>
              </w:tabs>
              <w:kinsoku/>
              <w:wordWrap/>
              <w:overflowPunct/>
              <w:topLinePunct w:val="0"/>
              <w:autoSpaceDE/>
              <w:autoSpaceDN/>
              <w:bidi w:val="0"/>
              <w:adjustRightInd/>
              <w:snapToGrid/>
              <w:spacing w:line="240" w:lineRule="auto"/>
              <w:ind w:left="0" w:leftChars="0" w:right="0" w:rightChars="0" w:firstLine="480"/>
              <w:textAlignment w:val="auto"/>
              <w:outlineLvl w:val="9"/>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 xml:space="preserve"> 5、晃板。具体使用方法:双手扶横杆，双脚在晃板上做左右弓步并不断地晃动，或者在晃板纵面，双手扶左(右)横杠，做直弓步前后晃动。晃动时必须上体保持正直，完全靠膝部屈伸稳定晃板。 每分钟晃动20—25次（每次2.4-3秒）。</w:t>
            </w:r>
          </w:p>
          <w:p>
            <w:pPr>
              <w:keepNext w:val="0"/>
              <w:keepLines w:val="0"/>
              <w:pageBreakBefore w:val="0"/>
              <w:widowControl w:val="0"/>
              <w:numPr>
                <w:ilvl w:val="0"/>
                <w:numId w:val="1"/>
              </w:numPr>
              <w:tabs>
                <w:tab w:val="left" w:pos="665"/>
                <w:tab w:val="left" w:pos="855"/>
                <w:tab w:val="left" w:pos="7125"/>
                <w:tab w:val="left" w:pos="8835"/>
                <w:tab w:val="left" w:pos="9025"/>
              </w:tabs>
              <w:kinsoku/>
              <w:wordWrap/>
              <w:overflowPunct/>
              <w:topLinePunct w:val="0"/>
              <w:autoSpaceDE/>
              <w:autoSpaceDN/>
              <w:bidi w:val="0"/>
              <w:adjustRightInd/>
              <w:snapToGrid/>
              <w:spacing w:line="240" w:lineRule="auto"/>
              <w:ind w:left="0" w:leftChars="0" w:right="0" w:rightChars="0" w:firstLine="480"/>
              <w:textAlignment w:val="auto"/>
              <w:outlineLvl w:val="9"/>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搁腿杠。具体使用方法:单腿将足跟部搁于横杠上，腿伸直，然后用手轻压膝部，并以上体正面向前弯曲，尽量使头部靠近腿。也可以做侧体运动，单腿横搁在横杠上进行压腿动作，上体侧向弯曲。每次压腿多次，然后对另一腿进行同样的锻炼。（每次搁腿不超过2分钟）。</w:t>
            </w:r>
          </w:p>
          <w:p>
            <w:pPr>
              <w:keepNext w:val="0"/>
              <w:keepLines w:val="0"/>
              <w:pageBreakBefore w:val="0"/>
              <w:widowControl w:val="0"/>
              <w:numPr>
                <w:ilvl w:val="0"/>
                <w:numId w:val="1"/>
              </w:numPr>
              <w:tabs>
                <w:tab w:val="left" w:pos="665"/>
                <w:tab w:val="left" w:pos="855"/>
                <w:tab w:val="left" w:pos="7125"/>
                <w:tab w:val="left" w:pos="8835"/>
                <w:tab w:val="left" w:pos="9025"/>
              </w:tabs>
              <w:kinsoku/>
              <w:wordWrap/>
              <w:overflowPunct/>
              <w:topLinePunct w:val="0"/>
              <w:autoSpaceDE/>
              <w:autoSpaceDN/>
              <w:bidi w:val="0"/>
              <w:adjustRightInd/>
              <w:snapToGrid/>
              <w:spacing w:line="240" w:lineRule="auto"/>
              <w:ind w:left="0" w:leftChars="0" w:right="0" w:rightChars="0" w:firstLine="480"/>
              <w:textAlignment w:val="auto"/>
              <w:outlineLvl w:val="9"/>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跑步器。具体使用方法:上、下肢配合作跑步动作，一般需持续15--30分钟，方能达到有氧运动锻炼的效果。开始时每次跑10--1 5分钟，逐渐增加到每次跑25分钟左右。每次跑步的速度应该是慢—快—慢。</w:t>
            </w:r>
          </w:p>
          <w:p>
            <w:pPr>
              <w:keepNext w:val="0"/>
              <w:keepLines w:val="0"/>
              <w:pageBreakBefore w:val="0"/>
              <w:widowControl w:val="0"/>
              <w:numPr>
                <w:ilvl w:val="0"/>
                <w:numId w:val="1"/>
              </w:numPr>
              <w:tabs>
                <w:tab w:val="left" w:pos="665"/>
                <w:tab w:val="left" w:pos="855"/>
                <w:tab w:val="left" w:pos="7125"/>
                <w:tab w:val="left" w:pos="8835"/>
                <w:tab w:val="left" w:pos="9025"/>
              </w:tabs>
              <w:kinsoku/>
              <w:wordWrap/>
              <w:overflowPunct/>
              <w:topLinePunct w:val="0"/>
              <w:autoSpaceDE/>
              <w:autoSpaceDN/>
              <w:bidi w:val="0"/>
              <w:adjustRightInd/>
              <w:snapToGrid/>
              <w:spacing w:line="240" w:lineRule="auto"/>
              <w:ind w:left="0" w:leftChars="0" w:right="0" w:rightChars="0" w:firstLine="480"/>
              <w:textAlignment w:val="auto"/>
              <w:outlineLvl w:val="9"/>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太极推手。具体使用方法:两人面对，模仿太极推手运动，双腿前后站成弓步，两人双手间隔握推手柄，以前弓步及后坐动作，配合上肢的推转动作。同时，眼神、颈、腰应随之转动。</w:t>
            </w:r>
          </w:p>
          <w:p>
            <w:pPr>
              <w:keepNext w:val="0"/>
              <w:keepLines w:val="0"/>
              <w:pageBreakBefore w:val="0"/>
              <w:widowControl w:val="0"/>
              <w:tabs>
                <w:tab w:val="left" w:pos="665"/>
                <w:tab w:val="left" w:pos="855"/>
                <w:tab w:val="left" w:pos="7125"/>
                <w:tab w:val="left" w:pos="8835"/>
                <w:tab w:val="left" w:pos="9025"/>
              </w:tabs>
              <w:kinsoku/>
              <w:wordWrap/>
              <w:overflowPunct/>
              <w:topLinePunct w:val="0"/>
              <w:autoSpaceDE/>
              <w:autoSpaceDN/>
              <w:bidi w:val="0"/>
              <w:adjustRightInd/>
              <w:snapToGrid/>
              <w:spacing w:line="240" w:lineRule="auto"/>
              <w:ind w:left="0" w:leftChars="0" w:right="0" w:rightChars="0"/>
              <w:textAlignment w:val="auto"/>
              <w:outlineLvl w:val="9"/>
              <w:rPr>
                <w:rFonts w:hint="eastAsia" w:eastAsia="宋体"/>
                <w:kern w:val="0"/>
                <w:sz w:val="24"/>
                <w:lang w:val="en-US" w:eastAsia="zh-CN"/>
              </w:rPr>
            </w:pPr>
            <w:r>
              <w:rPr>
                <w:rFonts w:hint="eastAsia" w:asciiTheme="minorEastAsia" w:hAnsiTheme="minorEastAsia" w:eastAsiaTheme="minorEastAsia" w:cstheme="minorEastAsia"/>
                <w:kern w:val="0"/>
                <w:sz w:val="24"/>
                <w:lang w:val="en-US" w:eastAsia="zh-CN"/>
              </w:rPr>
              <w:t xml:space="preserve">    9、扭腰器。具体使用方法:双手握扶手，肩部与腰部以下作反向扭动。上身保持固定，腰部以下来回转动。练习3-5分钟。</w:t>
            </w:r>
          </w:p>
          <w:p>
            <w:pPr>
              <w:tabs>
                <w:tab w:val="left" w:pos="665"/>
                <w:tab w:val="left" w:pos="855"/>
                <w:tab w:val="left" w:pos="7125"/>
                <w:tab w:val="left" w:pos="8835"/>
                <w:tab w:val="left" w:pos="9025"/>
              </w:tabs>
              <w:spacing w:line="360" w:lineRule="auto"/>
              <w:rPr>
                <w:rFonts w:hint="eastAsia"/>
                <w:kern w:val="0"/>
                <w:sz w:val="24"/>
                <w:lang w:val="en-US" w:eastAsia="zh-CN"/>
              </w:rPr>
            </w:pPr>
          </w:p>
          <w:p>
            <w:pPr>
              <w:tabs>
                <w:tab w:val="left" w:pos="665"/>
                <w:tab w:val="left" w:pos="855"/>
                <w:tab w:val="left" w:pos="7125"/>
                <w:tab w:val="left" w:pos="8835"/>
                <w:tab w:val="left" w:pos="9025"/>
              </w:tabs>
              <w:spacing w:line="360" w:lineRule="auto"/>
              <w:rPr>
                <w:rFonts w:hint="eastAsia"/>
                <w:kern w:val="0"/>
                <w:sz w:val="24"/>
                <w:lang w:val="en-US" w:eastAsia="zh-CN"/>
              </w:rPr>
            </w:pPr>
            <w:r>
              <w:rPr>
                <w:rFonts w:hint="eastAsia"/>
                <w:kern w:val="0"/>
                <w:sz w:val="24"/>
                <w:lang w:val="en-US" w:eastAsia="zh-CN"/>
              </w:rPr>
              <w:t>日常锻炼注意事项：</w:t>
            </w:r>
          </w:p>
          <w:p>
            <w:pPr>
              <w:tabs>
                <w:tab w:val="left" w:pos="665"/>
                <w:tab w:val="left" w:pos="855"/>
                <w:tab w:val="left" w:pos="7125"/>
                <w:tab w:val="left" w:pos="8835"/>
                <w:tab w:val="left" w:pos="9025"/>
              </w:tabs>
              <w:spacing w:line="360" w:lineRule="auto"/>
              <w:rPr>
                <w:rFonts w:hint="eastAsia" w:eastAsia="宋体"/>
                <w:kern w:val="0"/>
                <w:sz w:val="24"/>
                <w:lang w:val="en-US" w:eastAsia="zh-CN"/>
              </w:rPr>
            </w:pPr>
            <w:r>
              <w:rPr>
                <w:rFonts w:hint="eastAsia" w:eastAsia="宋体"/>
                <w:kern w:val="0"/>
                <w:sz w:val="24"/>
                <w:lang w:val="en-US" w:eastAsia="zh-CN"/>
              </w:rPr>
              <w:t>晨练不易太早，应先饮水</w:t>
            </w:r>
          </w:p>
          <w:p>
            <w:pPr>
              <w:tabs>
                <w:tab w:val="left" w:pos="665"/>
                <w:tab w:val="left" w:pos="855"/>
                <w:tab w:val="left" w:pos="7125"/>
                <w:tab w:val="left" w:pos="8835"/>
                <w:tab w:val="left" w:pos="9025"/>
              </w:tabs>
              <w:spacing w:line="360" w:lineRule="auto"/>
              <w:rPr>
                <w:rFonts w:hint="eastAsia" w:eastAsia="宋体"/>
                <w:kern w:val="0"/>
                <w:sz w:val="24"/>
                <w:lang w:val="en-US" w:eastAsia="zh-CN"/>
              </w:rPr>
            </w:pPr>
            <w:r>
              <w:rPr>
                <w:rFonts w:hint="eastAsia" w:eastAsia="宋体"/>
                <w:kern w:val="0"/>
                <w:sz w:val="24"/>
                <w:lang w:val="en-US" w:eastAsia="zh-CN"/>
              </w:rPr>
              <w:t>饭后不宜立即运动，应在饭后</w:t>
            </w:r>
            <w:bookmarkStart w:id="0" w:name="_GoBack"/>
            <w:bookmarkEnd w:id="0"/>
            <w:r>
              <w:rPr>
                <w:rFonts w:hint="eastAsia" w:eastAsia="宋体"/>
                <w:kern w:val="0"/>
                <w:sz w:val="24"/>
                <w:lang w:val="en-US" w:eastAsia="zh-CN"/>
              </w:rPr>
              <w:t>2小时进行运动</w:t>
            </w:r>
          </w:p>
          <w:p>
            <w:pPr>
              <w:tabs>
                <w:tab w:val="left" w:pos="665"/>
                <w:tab w:val="left" w:pos="855"/>
                <w:tab w:val="left" w:pos="7125"/>
                <w:tab w:val="left" w:pos="8835"/>
                <w:tab w:val="left" w:pos="9025"/>
              </w:tabs>
              <w:spacing w:line="360" w:lineRule="auto"/>
              <w:rPr>
                <w:rFonts w:hint="eastAsia" w:eastAsia="宋体"/>
                <w:kern w:val="0"/>
                <w:sz w:val="24"/>
                <w:lang w:val="en-US" w:eastAsia="zh-CN"/>
              </w:rPr>
            </w:pPr>
            <w:r>
              <w:rPr>
                <w:rFonts w:hint="eastAsia" w:eastAsia="宋体"/>
                <w:kern w:val="0"/>
                <w:sz w:val="24"/>
                <w:lang w:val="en-US" w:eastAsia="zh-CN"/>
              </w:rPr>
              <w:t>运动场所应选择在安静、空气新鲜的地方</w:t>
            </w:r>
          </w:p>
          <w:p>
            <w:pPr>
              <w:tabs>
                <w:tab w:val="left" w:pos="665"/>
                <w:tab w:val="left" w:pos="855"/>
                <w:tab w:val="left" w:pos="7125"/>
                <w:tab w:val="left" w:pos="8835"/>
                <w:tab w:val="left" w:pos="9025"/>
              </w:tabs>
              <w:spacing w:line="360" w:lineRule="auto"/>
              <w:rPr>
                <w:rFonts w:hint="eastAsia" w:eastAsia="宋体"/>
                <w:kern w:val="0"/>
                <w:sz w:val="24"/>
                <w:lang w:val="en-US" w:eastAsia="zh-CN"/>
              </w:rPr>
            </w:pPr>
            <w:r>
              <w:rPr>
                <w:rFonts w:hint="eastAsia" w:eastAsia="宋体"/>
                <w:kern w:val="0"/>
                <w:sz w:val="24"/>
                <w:lang w:val="en-US" w:eastAsia="zh-CN"/>
              </w:rPr>
              <w:t>锻炼时注意天气变化，夏季防中暑，冬季防感冒</w:t>
            </w:r>
          </w:p>
          <w:p>
            <w:pPr>
              <w:tabs>
                <w:tab w:val="left" w:pos="665"/>
                <w:tab w:val="left" w:pos="855"/>
                <w:tab w:val="left" w:pos="7125"/>
                <w:tab w:val="left" w:pos="8835"/>
                <w:tab w:val="left" w:pos="9025"/>
              </w:tabs>
              <w:spacing w:line="360" w:lineRule="auto"/>
              <w:rPr>
                <w:rFonts w:hint="eastAsia" w:eastAsia="宋体"/>
                <w:kern w:val="0"/>
                <w:sz w:val="24"/>
                <w:lang w:val="en-US" w:eastAsia="zh-CN"/>
              </w:rPr>
            </w:pPr>
            <w:r>
              <w:rPr>
                <w:rFonts w:hint="eastAsia" w:eastAsia="宋体"/>
                <w:kern w:val="0"/>
                <w:sz w:val="24"/>
                <w:lang w:val="en-US" w:eastAsia="zh-CN"/>
              </w:rPr>
              <w:t>中老年人应以“练”为主，防止受伤</w:t>
            </w:r>
          </w:p>
          <w:p>
            <w:pPr>
              <w:tabs>
                <w:tab w:val="left" w:pos="665"/>
                <w:tab w:val="left" w:pos="855"/>
                <w:tab w:val="left" w:pos="7125"/>
                <w:tab w:val="left" w:pos="8835"/>
                <w:tab w:val="left" w:pos="9025"/>
              </w:tabs>
              <w:spacing w:line="360" w:lineRule="auto"/>
              <w:rPr>
                <w:rFonts w:hint="eastAsia" w:eastAsia="宋体"/>
                <w:kern w:val="0"/>
                <w:sz w:val="24"/>
                <w:lang w:val="en-US" w:eastAsia="zh-CN"/>
              </w:rPr>
            </w:pPr>
            <w:r>
              <w:rPr>
                <w:rFonts w:hint="eastAsia" w:eastAsia="宋体"/>
                <w:kern w:val="0"/>
                <w:sz w:val="24"/>
                <w:lang w:val="en-US" w:eastAsia="zh-CN"/>
              </w:rPr>
              <w:t>应避免快速和变化过猛的动作</w:t>
            </w:r>
          </w:p>
          <w:p>
            <w:pPr>
              <w:tabs>
                <w:tab w:val="left" w:pos="665"/>
                <w:tab w:val="left" w:pos="855"/>
                <w:tab w:val="left" w:pos="7125"/>
                <w:tab w:val="left" w:pos="8835"/>
                <w:tab w:val="left" w:pos="9025"/>
              </w:tabs>
              <w:spacing w:line="360" w:lineRule="auto"/>
              <w:rPr>
                <w:rFonts w:hint="eastAsia" w:eastAsia="宋体"/>
                <w:kern w:val="0"/>
                <w:sz w:val="24"/>
                <w:lang w:val="en-US" w:eastAsia="zh-CN"/>
              </w:rPr>
            </w:pPr>
            <w:r>
              <w:rPr>
                <w:rFonts w:hint="eastAsia" w:eastAsia="宋体"/>
                <w:kern w:val="0"/>
                <w:sz w:val="24"/>
                <w:lang w:val="en-US" w:eastAsia="zh-CN"/>
              </w:rPr>
              <w:t>运动后注意“三忌”：骤然降温、暴饮暴食、体温烘衣。</w:t>
            </w:r>
          </w:p>
          <w:p>
            <w:pPr>
              <w:tabs>
                <w:tab w:val="left" w:pos="665"/>
                <w:tab w:val="left" w:pos="855"/>
                <w:tab w:val="left" w:pos="7125"/>
                <w:tab w:val="left" w:pos="8835"/>
                <w:tab w:val="left" w:pos="9025"/>
              </w:tabs>
              <w:spacing w:line="360" w:lineRule="auto"/>
              <w:rPr>
                <w:rFonts w:hint="eastAsia" w:eastAsia="宋体"/>
                <w:kern w:val="0"/>
                <w:sz w:val="24"/>
                <w:lang w:val="en-US" w:eastAsia="zh-CN"/>
              </w:rPr>
            </w:pPr>
            <w:r>
              <w:rPr>
                <w:rFonts w:hint="eastAsia" w:eastAsia="宋体"/>
                <w:kern w:val="0"/>
                <w:sz w:val="24"/>
                <w:lang w:val="en-US" w:eastAsia="zh-CN"/>
              </w:rPr>
              <w:t>必须坚持锻炼，持之以恒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240" w:hRule="atLeast"/>
        </w:trPr>
        <w:tc>
          <w:tcPr>
            <w:tcW w:w="8578" w:type="dxa"/>
          </w:tcPr>
          <w:p>
            <w:pPr>
              <w:tabs>
                <w:tab w:val="left" w:pos="665"/>
                <w:tab w:val="left" w:pos="855"/>
                <w:tab w:val="left" w:pos="7125"/>
                <w:tab w:val="left" w:pos="8835"/>
                <w:tab w:val="left" w:pos="9025"/>
              </w:tabs>
              <w:spacing w:line="360" w:lineRule="auto"/>
              <w:rPr>
                <w:b/>
                <w:kern w:val="0"/>
                <w:sz w:val="24"/>
              </w:rPr>
            </w:pPr>
            <w:r>
              <w:rPr>
                <w:rFonts w:hint="eastAsia"/>
                <w:b/>
                <w:kern w:val="0"/>
                <w:sz w:val="24"/>
              </w:rPr>
              <w:t>其他</w:t>
            </w:r>
          </w:p>
          <w:p>
            <w:pPr>
              <w:tabs>
                <w:tab w:val="left" w:pos="665"/>
                <w:tab w:val="left" w:pos="855"/>
                <w:tab w:val="left" w:pos="7125"/>
                <w:tab w:val="left" w:pos="8835"/>
                <w:tab w:val="left" w:pos="9025"/>
              </w:tabs>
              <w:spacing w:line="360" w:lineRule="auto"/>
              <w:rPr>
                <w:kern w:val="0"/>
                <w:sz w:val="24"/>
              </w:rPr>
            </w:pPr>
          </w:p>
          <w:p>
            <w:pPr>
              <w:tabs>
                <w:tab w:val="left" w:pos="665"/>
                <w:tab w:val="left" w:pos="855"/>
                <w:tab w:val="left" w:pos="7125"/>
                <w:tab w:val="left" w:pos="8835"/>
                <w:tab w:val="left" w:pos="9025"/>
              </w:tabs>
              <w:spacing w:line="360" w:lineRule="auto"/>
              <w:rPr>
                <w:kern w:val="0"/>
                <w:sz w:val="24"/>
              </w:rPr>
            </w:pPr>
          </w:p>
          <w:p>
            <w:pPr>
              <w:tabs>
                <w:tab w:val="left" w:pos="665"/>
                <w:tab w:val="left" w:pos="855"/>
                <w:tab w:val="left" w:pos="7125"/>
                <w:tab w:val="left" w:pos="8835"/>
                <w:tab w:val="left" w:pos="9025"/>
              </w:tabs>
              <w:spacing w:line="360" w:lineRule="auto"/>
              <w:rPr>
                <w:kern w:val="0"/>
                <w:sz w:val="24"/>
              </w:rPr>
            </w:pPr>
          </w:p>
        </w:tc>
      </w:tr>
    </w:tbl>
    <w:p>
      <w:pPr>
        <w:rPr>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dobe 繁黑體 Std B">
    <w:panose1 w:val="020B0700000000000000"/>
    <w:charset w:val="88"/>
    <w:family w:val="auto"/>
    <w:pitch w:val="default"/>
    <w:sig w:usb0="00000001" w:usb1="1A0F1900" w:usb2="00000016" w:usb3="00000000" w:csb0="00120005" w:csb1="00000000"/>
  </w:font>
  <w:font w:name="仿宋_GB2312">
    <w:altName w:val="仿宋"/>
    <w:panose1 w:val="00000000000000000000"/>
    <w:charset w:val="00"/>
    <w:family w:val="auto"/>
    <w:pitch w:val="default"/>
    <w:sig w:usb0="00000000" w:usb1="00000000" w:usb2="00000000" w:usb3="00000000" w:csb0="00000000"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1451723">
    <w:nsid w:val="5D11DCCB"/>
    <w:multiLevelType w:val="singleLevel"/>
    <w:tmpl w:val="5D11DCCB"/>
    <w:lvl w:ilvl="0" w:tentative="1">
      <w:start w:val="6"/>
      <w:numFmt w:val="decimal"/>
      <w:suff w:val="nothing"/>
      <w:lvlText w:val="%1、"/>
      <w:lvlJc w:val="left"/>
    </w:lvl>
  </w:abstractNum>
  <w:num w:numId="1">
    <w:abstractNumId w:val="15614517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DB"/>
    <w:rsid w:val="000151DB"/>
    <w:rsid w:val="00441EB9"/>
    <w:rsid w:val="00585BE6"/>
    <w:rsid w:val="00613093"/>
    <w:rsid w:val="006B41A1"/>
    <w:rsid w:val="00A96856"/>
    <w:rsid w:val="00B4623C"/>
    <w:rsid w:val="00E0690B"/>
    <w:rsid w:val="04943164"/>
    <w:rsid w:val="04A859AA"/>
    <w:rsid w:val="06F30083"/>
    <w:rsid w:val="09B57C20"/>
    <w:rsid w:val="0A4B1E26"/>
    <w:rsid w:val="0FFB618F"/>
    <w:rsid w:val="11703EB5"/>
    <w:rsid w:val="15607887"/>
    <w:rsid w:val="19D27760"/>
    <w:rsid w:val="1D1F5F2F"/>
    <w:rsid w:val="242F45C2"/>
    <w:rsid w:val="24387ED7"/>
    <w:rsid w:val="24D36B2C"/>
    <w:rsid w:val="2F657469"/>
    <w:rsid w:val="2F980C66"/>
    <w:rsid w:val="32692595"/>
    <w:rsid w:val="33B22C69"/>
    <w:rsid w:val="371637F1"/>
    <w:rsid w:val="39715B49"/>
    <w:rsid w:val="3A1A4034"/>
    <w:rsid w:val="3B867249"/>
    <w:rsid w:val="3C3C4B13"/>
    <w:rsid w:val="441B65A7"/>
    <w:rsid w:val="45A51482"/>
    <w:rsid w:val="46065B8D"/>
    <w:rsid w:val="46E2351A"/>
    <w:rsid w:val="49794DEA"/>
    <w:rsid w:val="4B383B71"/>
    <w:rsid w:val="55771777"/>
    <w:rsid w:val="5BCA1235"/>
    <w:rsid w:val="5CFE0969"/>
    <w:rsid w:val="5E0055BE"/>
    <w:rsid w:val="5F734CB2"/>
    <w:rsid w:val="63D46D7D"/>
    <w:rsid w:val="6A4B5BBD"/>
    <w:rsid w:val="70DC52DA"/>
    <w:rsid w:val="72670F1E"/>
    <w:rsid w:val="73853D0E"/>
    <w:rsid w:val="76A76D1E"/>
    <w:rsid w:val="772A717D"/>
    <w:rsid w:val="7A3D36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iPriority w:val="99"/>
    <w:rPr>
      <w:rFonts w:cs="Times New Roman"/>
      <w:color w:val="0000FF"/>
      <w:u w:val="single"/>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316</Words>
  <Characters>1804</Characters>
  <Lines>15</Lines>
  <Paragraphs>4</Paragraphs>
  <TotalTime>0</TotalTime>
  <ScaleCrop>false</ScaleCrop>
  <LinksUpToDate>false</LinksUpToDate>
  <CharactersWithSpaces>2116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jeffery</cp:lastModifiedBy>
  <dcterms:modified xsi:type="dcterms:W3CDTF">2019-06-25T08:33:10Z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KSORubyTemplateID" linkTarget="0">
    <vt:lpwstr>6</vt:lpwstr>
  </property>
</Properties>
</file>