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龙藏功</w:t>
      </w:r>
      <w:r>
        <w:rPr>
          <w:rFonts w:hint="eastAsia"/>
          <w:b/>
          <w:bCs/>
          <w:sz w:val="32"/>
          <w:szCs w:val="40"/>
        </w:rPr>
        <w:t xml:space="preserve">（技能）   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龙藏功是由上海非物质文化遗产——绵拳的传承人徐小龙创编，二次参加上海国际气功科学研讨会并表演功法。龙藏功</w:t>
            </w:r>
            <w:r>
              <w:rPr>
                <w:rFonts w:hint="eastAsia" w:ascii="Arial" w:hAnsi="Arial" w:eastAsia="宋体" w:cs="Arial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松柔至极至，刚猛至极至；静至极至，动至极至。</w:t>
            </w:r>
            <w:r>
              <w:rPr>
                <w:rFonts w:hint="eastAsia" w:ascii="Arial" w:hAnsi="Arial" w:cs="Arial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习练龙藏功能有效提高习练者的精气神。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eastAsia="zh-CN"/>
              </w:rPr>
              <w:t>无限制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场地要求：平整的室内外场地均可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通过修习龙藏功，让</w:t>
            </w:r>
            <w:r>
              <w:rPr>
                <w:rFonts w:hint="eastAsia" w:ascii="Arial" w:hAnsi="Arial" w:cs="Arial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习练者</w:t>
            </w:r>
            <w:r>
              <w:rPr>
                <w:rFonts w:hint="eastAsia" w:ascii="Arial" w:hAnsi="Arial" w:eastAsia="宋体" w:cs="Arial"/>
                <w:color w:val="333333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处在一个高度“松、静、柔、空”的状态，能让整个身心在高度放松、入静的状态下，通过特殊的呼吸吐纳，实现了气沉丹田、气聚丹田、气足血旺、气通血行，让人体三宝达到“精足、气旺、神明”，故能健康长寿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对教学内容进行现场讲解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示范，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让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学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员在了解了动作基本要求后，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学练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讲解边纠错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，理论与技能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结合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针对学员在学练过程中出现的问题和特点，具体讲解和纠正，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实现师生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之间有效的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互动，提高学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员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7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教学要求：通过这门课程，让学员了解学习龙藏功可以达到锻炼身体、增强体质。了解龙藏功强身健体的作用，培养学员学习龙藏功的兴趣；了解龙藏功的学习要求、演练方法和锻炼过程中需要注意的安全事项。</w:t>
            </w:r>
          </w:p>
          <w:tbl>
            <w:tblPr>
              <w:tblStyle w:val="4"/>
              <w:tblW w:w="83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  <w:gridCol w:w="7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bCs w:val="0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课时</w:t>
                  </w:r>
                </w:p>
              </w:tc>
              <w:tc>
                <w:tcPr>
                  <w:tcW w:w="7480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bCs w:val="0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教 学 内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7480" w:type="dxa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功法介绍；学习第一式：燕子戏水荷花掌、第二式：风摆杨柳。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7480" w:type="dxa"/>
                </w:tcPr>
                <w:p>
                  <w:pPr>
                    <w:numPr>
                      <w:ilvl w:val="0"/>
                      <w:numId w:val="0"/>
                    </w:numPr>
                    <w:spacing w:line="360" w:lineRule="auto"/>
                    <w:ind w:left="0" w:leftChars="0" w:firstLine="0" w:firstLineChars="0"/>
                    <w:rPr>
                      <w:rFonts w:hint="eastAsia" w:ascii="宋体" w:hAnsi="宋体" w:eastAsia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复习上次课的内容。学习第三式：翻江倒海、第四式：双龙戏珠。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7480" w:type="dxa"/>
                </w:tcPr>
                <w:p>
                  <w:pPr>
                    <w:numPr>
                      <w:ilvl w:val="0"/>
                      <w:numId w:val="0"/>
                    </w:numPr>
                    <w:spacing w:line="360" w:lineRule="auto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复习上次课的内容。学习第五式：龙盘功、第六式：龙形。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7480" w:type="dxa"/>
                </w:tcPr>
                <w:p>
                  <w:pPr>
                    <w:numPr>
                      <w:ilvl w:val="0"/>
                      <w:numId w:val="0"/>
                    </w:numPr>
                    <w:spacing w:line="360" w:lineRule="auto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复习以前课程内容。学习第七式：龟鼋功、第八式：雪飘掌。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7480" w:type="dxa"/>
                </w:tcPr>
                <w:p>
                  <w:pPr>
                    <w:numPr>
                      <w:ilvl w:val="0"/>
                      <w:numId w:val="0"/>
                    </w:numPr>
                    <w:spacing w:line="360" w:lineRule="auto"/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复习以前课程内容。学习第九式：大道归一；复习全套功法。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82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7480" w:type="dxa"/>
                </w:tcPr>
                <w:p>
                  <w:pPr>
                    <w:numPr>
                      <w:ilvl w:val="0"/>
                      <w:numId w:val="0"/>
                    </w:numPr>
                    <w:spacing w:line="360" w:lineRule="auto"/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kern w:val="0"/>
                      <w:sz w:val="24"/>
                      <w:szCs w:val="24"/>
                      <w:vertAlign w:val="baseline"/>
                      <w:lang w:val="en-US" w:eastAsia="zh-CN"/>
                    </w:rPr>
                    <w:t>总复习，全套功法习练。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4885F25"/>
    <w:rsid w:val="06F30083"/>
    <w:rsid w:val="09432988"/>
    <w:rsid w:val="0A4B1E26"/>
    <w:rsid w:val="0FFB618F"/>
    <w:rsid w:val="15B57E46"/>
    <w:rsid w:val="19D27760"/>
    <w:rsid w:val="242F45C2"/>
    <w:rsid w:val="24D36B2C"/>
    <w:rsid w:val="2AA00D12"/>
    <w:rsid w:val="2F657469"/>
    <w:rsid w:val="32692595"/>
    <w:rsid w:val="33B22C69"/>
    <w:rsid w:val="35D23890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4C53043B"/>
    <w:rsid w:val="55771777"/>
    <w:rsid w:val="5BCA1235"/>
    <w:rsid w:val="5CFE0969"/>
    <w:rsid w:val="62394D65"/>
    <w:rsid w:val="656A2A2A"/>
    <w:rsid w:val="6A4B5BBD"/>
    <w:rsid w:val="70DC52DA"/>
    <w:rsid w:val="72670F1E"/>
    <w:rsid w:val="73853D0E"/>
    <w:rsid w:val="76A76D1E"/>
    <w:rsid w:val="772A717D"/>
    <w:rsid w:val="7A3D36FA"/>
    <w:rsid w:val="7C1D5522"/>
    <w:rsid w:val="7E7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3</TotalTime>
  <ScaleCrop>false</ScaleCrop>
  <LinksUpToDate>false</LinksUpToDate>
  <CharactersWithSpaces>2116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陈伟龙</cp:lastModifiedBy>
  <dcterms:modified xsi:type="dcterms:W3CDTF">2021-06-13T13:49:25Z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